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20" w:rsidRDefault="00327120" w:rsidP="006C1E03">
      <w:pPr>
        <w:pStyle w:val="Heading1"/>
        <w:jc w:val="center"/>
      </w:pPr>
      <w:r>
        <w:t xml:space="preserve">Московский автомобильно-дорожный </w:t>
      </w:r>
    </w:p>
    <w:p w:rsidR="00327120" w:rsidRDefault="00327120" w:rsidP="006C1E03">
      <w:pPr>
        <w:pStyle w:val="Heading1"/>
        <w:jc w:val="center"/>
      </w:pPr>
      <w:r>
        <w:t>государственный технический университет</w:t>
      </w:r>
    </w:p>
    <w:p w:rsidR="00327120" w:rsidRPr="006628B1" w:rsidRDefault="00327120" w:rsidP="006628B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6628B1">
        <w:rPr>
          <w:rFonts w:ascii="Arial" w:hAnsi="Arial" w:cs="Arial"/>
          <w:sz w:val="28"/>
          <w:szCs w:val="28"/>
        </w:rPr>
        <w:t>МАДИ</w:t>
      </w:r>
      <w:r>
        <w:rPr>
          <w:rFonts w:ascii="Arial" w:hAnsi="Arial" w:cs="Arial"/>
          <w:sz w:val="28"/>
          <w:szCs w:val="28"/>
        </w:rPr>
        <w:t>)</w:t>
      </w:r>
    </w:p>
    <w:p w:rsidR="00327120" w:rsidRDefault="00327120" w:rsidP="006C1E03">
      <w:pPr>
        <w:pStyle w:val="Heading2"/>
      </w:pPr>
      <w:r>
        <w:t>кафедра строительной механики</w:t>
      </w:r>
    </w:p>
    <w:p w:rsidR="00327120" w:rsidRDefault="00327120" w:rsidP="006C1E0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УТВЕРЖДАЮ</w:t>
      </w:r>
    </w:p>
    <w:p w:rsidR="00327120" w:rsidRDefault="00327120" w:rsidP="006C1E03">
      <w:pPr>
        <w:jc w:val="right"/>
        <w:rPr>
          <w:sz w:val="32"/>
          <w:szCs w:val="32"/>
        </w:rPr>
      </w:pPr>
    </w:p>
    <w:p w:rsidR="00327120" w:rsidRDefault="00327120" w:rsidP="006C1E03">
      <w:pPr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327120" w:rsidRDefault="00327120" w:rsidP="006C1E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СТРОИТЕЛЬНОЙ МЕХАНИКИ</w:t>
      </w:r>
    </w:p>
    <w:p w:rsidR="00327120" w:rsidRDefault="00327120" w:rsidP="006C1E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МАДИ (ГТУ)</w:t>
      </w:r>
    </w:p>
    <w:p w:rsidR="00327120" w:rsidRDefault="00327120" w:rsidP="006C1E03">
      <w:pPr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Д.Т.Н. ПРОФЕССОР</w:t>
      </w:r>
    </w:p>
    <w:p w:rsidR="00327120" w:rsidRDefault="00327120" w:rsidP="006C1E03">
      <w:pPr>
        <w:jc w:val="right"/>
        <w:rPr>
          <w:sz w:val="24"/>
          <w:szCs w:val="24"/>
        </w:rPr>
      </w:pPr>
    </w:p>
    <w:p w:rsidR="00327120" w:rsidRDefault="00327120" w:rsidP="006C1E03">
      <w:pPr>
        <w:pStyle w:val="Heading1"/>
        <w:jc w:val="righ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И.В. Демьянушко</w:t>
      </w:r>
    </w:p>
    <w:p w:rsidR="00327120" w:rsidRDefault="00327120" w:rsidP="006C1E03">
      <w:pPr>
        <w:pStyle w:val="Heading1"/>
        <w:jc w:val="center"/>
        <w:rPr>
          <w:sz w:val="40"/>
          <w:szCs w:val="40"/>
        </w:rPr>
      </w:pPr>
    </w:p>
    <w:p w:rsidR="00327120" w:rsidRPr="000538A6" w:rsidRDefault="00327120" w:rsidP="006C1E03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Задания по сопротивлению материалов</w:t>
      </w:r>
    </w:p>
    <w:p w:rsidR="00327120" w:rsidRPr="006628B1" w:rsidRDefault="00327120" w:rsidP="006628B1">
      <w:pPr>
        <w:pStyle w:val="Heading1"/>
        <w:jc w:val="center"/>
        <w:rPr>
          <w:sz w:val="40"/>
          <w:szCs w:val="40"/>
        </w:rPr>
      </w:pPr>
      <w:r w:rsidRPr="006628B1">
        <w:rPr>
          <w:sz w:val="40"/>
          <w:szCs w:val="40"/>
        </w:rPr>
        <w:t>и технической механике</w:t>
      </w:r>
    </w:p>
    <w:p w:rsidR="00327120" w:rsidRDefault="00327120" w:rsidP="006C1E03">
      <w:pPr>
        <w:pStyle w:val="Heading1"/>
        <w:jc w:val="center"/>
      </w:pPr>
      <w:r>
        <w:t>для студентов заочного факультета</w:t>
      </w:r>
    </w:p>
    <w:p w:rsidR="00327120" w:rsidRDefault="00327120" w:rsidP="006C1E03"/>
    <w:p w:rsidR="00327120" w:rsidRDefault="00327120" w:rsidP="006C1E03"/>
    <w:p w:rsidR="00327120" w:rsidRDefault="00327120" w:rsidP="006C1E03"/>
    <w:p w:rsidR="00327120" w:rsidRDefault="00327120" w:rsidP="006C1E03"/>
    <w:p w:rsidR="00327120" w:rsidRDefault="00327120" w:rsidP="006C1E03"/>
    <w:p w:rsidR="00327120" w:rsidRDefault="00327120" w:rsidP="006C1E03">
      <w:pPr>
        <w:pStyle w:val="Heading2"/>
      </w:pPr>
    </w:p>
    <w:p w:rsidR="00327120" w:rsidRDefault="00327120" w:rsidP="006C1E03">
      <w:pPr>
        <w:pStyle w:val="Heading2"/>
      </w:pPr>
    </w:p>
    <w:p w:rsidR="00327120" w:rsidRDefault="00327120" w:rsidP="006C1E03">
      <w:pPr>
        <w:pStyle w:val="Heading2"/>
      </w:pPr>
    </w:p>
    <w:p w:rsidR="00327120" w:rsidRDefault="00327120" w:rsidP="006C1E03">
      <w:pPr>
        <w:pStyle w:val="Heading2"/>
      </w:pPr>
    </w:p>
    <w:p w:rsidR="00327120" w:rsidRDefault="00327120" w:rsidP="006C1E03">
      <w:pPr>
        <w:pStyle w:val="Heading2"/>
      </w:pPr>
    </w:p>
    <w:p w:rsidR="00327120" w:rsidRDefault="00327120" w:rsidP="006C1E03">
      <w:pPr>
        <w:pStyle w:val="Heading2"/>
      </w:pPr>
    </w:p>
    <w:p w:rsidR="00327120" w:rsidRDefault="00327120" w:rsidP="006C1E03">
      <w:pPr>
        <w:pStyle w:val="Heading2"/>
      </w:pPr>
    </w:p>
    <w:p w:rsidR="00327120" w:rsidRDefault="00327120" w:rsidP="006C1E03">
      <w:pPr>
        <w:pStyle w:val="Heading2"/>
      </w:pPr>
    </w:p>
    <w:p w:rsidR="00327120" w:rsidRDefault="00327120" w:rsidP="006C1E03">
      <w:pPr>
        <w:pStyle w:val="Heading2"/>
      </w:pPr>
    </w:p>
    <w:p w:rsidR="00327120" w:rsidRDefault="00327120" w:rsidP="006C1E03">
      <w:pPr>
        <w:pStyle w:val="Heading2"/>
      </w:pPr>
    </w:p>
    <w:p w:rsidR="00327120" w:rsidRDefault="00327120" w:rsidP="006C1E03">
      <w:pPr>
        <w:pStyle w:val="Heading2"/>
      </w:pPr>
    </w:p>
    <w:p w:rsidR="00327120" w:rsidRDefault="00327120" w:rsidP="006C1E03">
      <w:pPr>
        <w:pStyle w:val="Heading2"/>
      </w:pPr>
      <w:r>
        <w:t>Второй семестр</w:t>
      </w:r>
    </w:p>
    <w:p w:rsidR="00327120" w:rsidRDefault="00327120" w:rsidP="006C1E03">
      <w:pPr>
        <w:pStyle w:val="Heading2"/>
      </w:pPr>
    </w:p>
    <w:p w:rsidR="00327120" w:rsidRDefault="00327120" w:rsidP="006C1E03">
      <w:pPr>
        <w:spacing w:line="288" w:lineRule="auto"/>
        <w:jc w:val="both"/>
      </w:pPr>
    </w:p>
    <w:p w:rsidR="00327120" w:rsidRDefault="00327120" w:rsidP="006C1E03">
      <w:pPr>
        <w:pStyle w:val="BodyTextIndent"/>
        <w:ind w:firstLine="0"/>
        <w:jc w:val="center"/>
        <w:rPr>
          <w:b/>
          <w:bCs/>
        </w:rPr>
      </w:pPr>
    </w:p>
    <w:p w:rsidR="00327120" w:rsidRDefault="00327120" w:rsidP="006C1E03">
      <w:pPr>
        <w:pStyle w:val="BodyTextIndent"/>
        <w:ind w:firstLine="0"/>
        <w:jc w:val="center"/>
        <w:rPr>
          <w:b/>
          <w:bCs/>
        </w:rPr>
      </w:pPr>
    </w:p>
    <w:p w:rsidR="00327120" w:rsidRDefault="00327120">
      <w:pPr>
        <w:pStyle w:val="Heading2"/>
      </w:pPr>
    </w:p>
    <w:p w:rsidR="00327120" w:rsidRDefault="00327120" w:rsidP="006C1E03"/>
    <w:p w:rsidR="00327120" w:rsidRPr="006C1E03" w:rsidRDefault="00327120" w:rsidP="006C1E03"/>
    <w:p w:rsidR="00327120" w:rsidRDefault="00327120" w:rsidP="00CC620E">
      <w:pPr>
        <w:shd w:val="clear" w:color="auto" w:fill="FFFFFF"/>
        <w:spacing w:line="312" w:lineRule="auto"/>
        <w:ind w:left="-709"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5а</w:t>
      </w:r>
    </w:p>
    <w:p w:rsidR="00327120" w:rsidRPr="00E85037" w:rsidRDefault="00327120" w:rsidP="00CC620E">
      <w:pPr>
        <w:pStyle w:val="Heading2"/>
        <w:spacing w:line="288" w:lineRule="auto"/>
        <w:ind w:left="-709"/>
      </w:pPr>
      <w:r>
        <w:t>РАСЧЕТ НА СЛОЖНОЕ СОПРОТИВЛЕНИЕ</w:t>
      </w:r>
    </w:p>
    <w:p w:rsidR="00327120" w:rsidRPr="00E85037" w:rsidRDefault="00327120" w:rsidP="00CC620E">
      <w:pPr>
        <w:shd w:val="clear" w:color="auto" w:fill="FFFFFF"/>
        <w:spacing w:line="288" w:lineRule="auto"/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(РАСЧЕТ ПРОСТРАНСТВЕННОГО БРУСА)</w:t>
      </w:r>
    </w:p>
    <w:p w:rsidR="00327120" w:rsidRDefault="00327120" w:rsidP="00CC620E">
      <w:pPr>
        <w:shd w:val="clear" w:color="auto" w:fill="FFFFFF"/>
        <w:spacing w:line="288" w:lineRule="auto"/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(для студентов механических специальностей)</w:t>
      </w:r>
    </w:p>
    <w:p w:rsidR="00327120" w:rsidRDefault="00327120" w:rsidP="00CC620E">
      <w:pPr>
        <w:shd w:val="clear" w:color="auto" w:fill="FFFFFF"/>
        <w:spacing w:line="312" w:lineRule="auto"/>
        <w:ind w:left="-709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Требуется:</w:t>
      </w:r>
    </w:p>
    <w:p w:rsidR="00327120" w:rsidRPr="000538A6" w:rsidRDefault="00327120" w:rsidP="00CC620E">
      <w:pPr>
        <w:pStyle w:val="BodyTextIndent2"/>
        <w:spacing w:line="288" w:lineRule="auto"/>
        <w:ind w:left="-709"/>
        <w:rPr>
          <w:rFonts w:ascii="Times New Roman" w:hAnsi="Times New Roman" w:cs="Times New Roman"/>
        </w:rPr>
      </w:pPr>
      <w:r>
        <w:t xml:space="preserve">1). </w:t>
      </w:r>
      <w:r w:rsidRPr="000538A6">
        <w:rPr>
          <w:rFonts w:ascii="Times New Roman" w:hAnsi="Times New Roman" w:cs="Times New Roman"/>
        </w:rPr>
        <w:t>Построить эпюры изгибающих и крутящих моментов, поперечных и продольных сил;</w:t>
      </w:r>
    </w:p>
    <w:p w:rsidR="00327120" w:rsidRDefault="00327120" w:rsidP="00CC620E">
      <w:pPr>
        <w:shd w:val="clear" w:color="auto" w:fill="FFFFFF"/>
        <w:tabs>
          <w:tab w:val="left" w:pos="6850"/>
        </w:tabs>
        <w:spacing w:line="276" w:lineRule="auto"/>
        <w:ind w:left="-709" w:firstLine="720"/>
        <w:rPr>
          <w:sz w:val="28"/>
          <w:szCs w:val="28"/>
        </w:rPr>
      </w:pPr>
      <w:r>
        <w:rPr>
          <w:sz w:val="28"/>
          <w:szCs w:val="28"/>
        </w:rPr>
        <w:t xml:space="preserve">2). Определить положение опасного сечения и, пользуясь гипотезой прочности потенциальной энергии изменения формы, подобрать размеры сечений брусьев двух типов: трубчатого с отношением диаметров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0,8 (</w:t>
      </w:r>
      <w:r>
        <w:rPr>
          <w:i/>
          <w:iCs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 внутренний, </w:t>
      </w:r>
      <w:r>
        <w:rPr>
          <w:i/>
          <w:iCs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 наружный диаметры) и прямоугольного с отношением сторон </w:t>
      </w:r>
      <w:r>
        <w:rPr>
          <w:i/>
          <w:iCs/>
          <w:sz w:val="28"/>
          <w:szCs w:val="28"/>
          <w:lang w:val="en-US"/>
        </w:rPr>
        <w:t>h</w:t>
      </w:r>
      <w:r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=2 (</w:t>
      </w:r>
      <w:r>
        <w:rPr>
          <w:i/>
          <w:iCs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- большая, </w:t>
      </w:r>
      <w:r>
        <w:rPr>
          <w:i/>
          <w:iCs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- меньшая стороны прямоугольника). Принять допускаемое напряжение [</w:t>
      </w:r>
      <w:r>
        <w:rPr>
          <w:i/>
          <w:iCs/>
          <w:sz w:val="28"/>
          <w:szCs w:val="28"/>
        </w:rPr>
        <w:sym w:font="Symbol" w:char="F073"/>
      </w:r>
      <w:r>
        <w:rPr>
          <w:sz w:val="28"/>
          <w:szCs w:val="28"/>
        </w:rPr>
        <w:t>] = 100 МПа.</w:t>
      </w:r>
    </w:p>
    <w:p w:rsidR="00327120" w:rsidRDefault="00327120" w:rsidP="00CC620E">
      <w:pPr>
        <w:pStyle w:val="BodyTextIndent2"/>
        <w:spacing w:line="288" w:lineRule="auto"/>
        <w:ind w:left="-709"/>
      </w:pPr>
      <w:r>
        <w:t>3). Для прямоугольного сечения построить:</w:t>
      </w:r>
    </w:p>
    <w:p w:rsidR="00327120" w:rsidRDefault="00327120" w:rsidP="00CC620E">
      <w:pPr>
        <w:shd w:val="clear" w:color="auto" w:fill="FFFFFF"/>
        <w:spacing w:line="276" w:lineRule="auto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а). Эпюры нормальных напряжений: от продольной силы - </w:t>
      </w:r>
      <w:r>
        <w:rPr>
          <w:i/>
          <w:iCs/>
          <w:sz w:val="28"/>
          <w:szCs w:val="28"/>
        </w:rPr>
        <w:sym w:font="Symbol" w:char="F073"/>
      </w:r>
      <w:r>
        <w:rPr>
          <w:i/>
          <w:iCs/>
          <w:sz w:val="28"/>
          <w:szCs w:val="28"/>
          <w:vertAlign w:val="subscript"/>
          <w:lang w:val="en-US"/>
        </w:rPr>
        <w:t>z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N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27120" w:rsidRDefault="00327120" w:rsidP="00CC620E">
      <w:pPr>
        <w:shd w:val="clear" w:color="auto" w:fill="FFFFFF"/>
        <w:spacing w:line="276" w:lineRule="auto"/>
        <w:ind w:left="-709" w:firstLine="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изгибающего момента </w:t>
      </w:r>
      <w:r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  <w:vertAlign w:val="subscript"/>
        </w:rPr>
        <w:t>х</w:t>
      </w:r>
      <w:r>
        <w:rPr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sym w:font="Symbol" w:char="F073"/>
      </w:r>
      <w:r>
        <w:rPr>
          <w:i/>
          <w:iCs/>
          <w:sz w:val="28"/>
          <w:szCs w:val="28"/>
          <w:vertAlign w:val="subscript"/>
          <w:lang w:val="en-US"/>
        </w:rPr>
        <w:t>z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  <w:vertAlign w:val="subscript"/>
        </w:rPr>
        <w:t>х</w:t>
      </w:r>
      <w:r>
        <w:rPr>
          <w:i/>
          <w:iCs/>
          <w:sz w:val="28"/>
          <w:szCs w:val="28"/>
        </w:rPr>
        <w:t>),</w:t>
      </w:r>
      <w:r>
        <w:rPr>
          <w:sz w:val="28"/>
          <w:szCs w:val="28"/>
        </w:rPr>
        <w:t xml:space="preserve"> от изгибающего момента </w:t>
      </w:r>
      <w:r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  <w:vertAlign w:val="subscript"/>
        </w:rPr>
        <w:t>у</w:t>
      </w:r>
      <w:r>
        <w:rPr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sym w:font="Symbol" w:char="F073"/>
      </w:r>
      <w:r>
        <w:rPr>
          <w:i/>
          <w:iCs/>
          <w:sz w:val="28"/>
          <w:szCs w:val="28"/>
          <w:vertAlign w:val="subscript"/>
        </w:rPr>
        <w:t xml:space="preserve"> </w:t>
      </w:r>
      <w:r>
        <w:rPr>
          <w:i/>
          <w:iCs/>
          <w:sz w:val="28"/>
          <w:szCs w:val="28"/>
          <w:vertAlign w:val="subscript"/>
          <w:lang w:val="en-US"/>
        </w:rPr>
        <w:t>z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  <w:vertAlign w:val="subscript"/>
        </w:rPr>
        <w:t>у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27120" w:rsidRDefault="00327120" w:rsidP="00CC620E">
      <w:pPr>
        <w:shd w:val="clear" w:color="auto" w:fill="FFFFFF"/>
        <w:spacing w:line="276" w:lineRule="auto"/>
        <w:ind w:left="-709" w:firstLine="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). Эпюры касательных напряжений –от крутящего момента </w:t>
      </w:r>
      <w:r>
        <w:rPr>
          <w:i/>
          <w:iCs/>
          <w:sz w:val="28"/>
          <w:szCs w:val="28"/>
        </w:rPr>
        <w:t>М</w:t>
      </w:r>
      <w:r>
        <w:rPr>
          <w:i/>
          <w:iCs/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sym w:font="Symbol" w:char="F074"/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M</w:t>
      </w:r>
      <w:r>
        <w:rPr>
          <w:i/>
          <w:iCs/>
          <w:sz w:val="28"/>
          <w:szCs w:val="28"/>
          <w:vertAlign w:val="subscript"/>
          <w:lang w:val="en-US"/>
        </w:rPr>
        <w:t>z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;от поперечной силы </w:t>
      </w:r>
      <w:r>
        <w:rPr>
          <w:i/>
          <w:iCs/>
          <w:sz w:val="28"/>
          <w:szCs w:val="28"/>
          <w:lang w:val="en-US"/>
        </w:rPr>
        <w:t>Q</w:t>
      </w:r>
      <w:r>
        <w:rPr>
          <w:i/>
          <w:iCs/>
          <w:sz w:val="28"/>
          <w:szCs w:val="28"/>
          <w:vertAlign w:val="subscript"/>
        </w:rPr>
        <w:t>х</w:t>
      </w:r>
      <w:r>
        <w:rPr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sym w:font="Symbol" w:char="F074"/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Q</w:t>
      </w:r>
      <w:r>
        <w:rPr>
          <w:i/>
          <w:iCs/>
          <w:sz w:val="28"/>
          <w:szCs w:val="28"/>
          <w:vertAlign w:val="subscript"/>
        </w:rPr>
        <w:t>х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; от поперечной силы </w:t>
      </w:r>
      <w:r>
        <w:rPr>
          <w:i/>
          <w:iCs/>
          <w:sz w:val="28"/>
          <w:szCs w:val="28"/>
          <w:lang w:val="en-US"/>
        </w:rPr>
        <w:t>Q</w:t>
      </w:r>
      <w:r>
        <w:rPr>
          <w:i/>
          <w:iCs/>
          <w:sz w:val="28"/>
          <w:szCs w:val="28"/>
          <w:vertAlign w:val="subscript"/>
        </w:rPr>
        <w:t>у</w:t>
      </w:r>
      <w:r>
        <w:rPr>
          <w:sz w:val="28"/>
          <w:szCs w:val="28"/>
        </w:rPr>
        <w:t xml:space="preserve"> - </w:t>
      </w:r>
      <w:r>
        <w:rPr>
          <w:i/>
          <w:iCs/>
          <w:sz w:val="28"/>
          <w:szCs w:val="28"/>
        </w:rPr>
        <w:sym w:font="Symbol" w:char="F074"/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Q</w:t>
      </w:r>
      <w:r>
        <w:rPr>
          <w:i/>
          <w:iCs/>
          <w:sz w:val="28"/>
          <w:szCs w:val="28"/>
          <w:vertAlign w:val="subscript"/>
        </w:rPr>
        <w:t>у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27120" w:rsidRDefault="00327120" w:rsidP="00CC620E">
      <w:pPr>
        <w:shd w:val="clear" w:color="auto" w:fill="FFFFFF"/>
        <w:spacing w:line="276" w:lineRule="auto"/>
        <w:ind w:left="-709" w:firstLine="742"/>
        <w:jc w:val="both"/>
        <w:rPr>
          <w:sz w:val="28"/>
          <w:szCs w:val="28"/>
        </w:rPr>
      </w:pPr>
      <w:r>
        <w:rPr>
          <w:sz w:val="28"/>
          <w:szCs w:val="28"/>
        </w:rPr>
        <w:t>с). Указать опасную точку сечения.</w:t>
      </w:r>
    </w:p>
    <w:p w:rsidR="00327120" w:rsidRDefault="00327120" w:rsidP="00CC620E">
      <w:pPr>
        <w:shd w:val="clear" w:color="auto" w:fill="FFFFFF"/>
        <w:spacing w:line="276" w:lineRule="auto"/>
        <w:ind w:left="-709" w:firstLine="742"/>
        <w:jc w:val="both"/>
        <w:rPr>
          <w:sz w:val="28"/>
          <w:szCs w:val="28"/>
        </w:rPr>
      </w:pPr>
    </w:p>
    <w:p w:rsidR="00327120" w:rsidRDefault="00327120" w:rsidP="00CC620E">
      <w:pPr>
        <w:shd w:val="clear" w:color="auto" w:fill="FFFFFF"/>
        <w:spacing w:line="288" w:lineRule="auto"/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Исходные данные</w:t>
      </w:r>
    </w:p>
    <w:tbl>
      <w:tblPr>
        <w:tblW w:w="8931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418"/>
        <w:gridCol w:w="1275"/>
        <w:gridCol w:w="1276"/>
        <w:gridCol w:w="1276"/>
        <w:gridCol w:w="578"/>
        <w:gridCol w:w="839"/>
        <w:gridCol w:w="851"/>
      </w:tblGrid>
      <w:tr w:rsidR="00327120" w:rsidTr="000538A6">
        <w:trPr>
          <w:cantSplit/>
          <w:trHeight w:val="34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0538A6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327120" w:rsidRDefault="00327120" w:rsidP="000538A6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CC620E">
            <w:pPr>
              <w:shd w:val="clear" w:color="auto" w:fill="FFFFFF"/>
              <w:ind w:left="-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Нагрузка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0538A6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Размеры, [м]</w:t>
            </w:r>
          </w:p>
        </w:tc>
      </w:tr>
      <w:tr w:rsidR="00327120" w:rsidTr="000538A6">
        <w:trPr>
          <w:cantSplit/>
          <w:trHeight w:val="346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 w:rsidP="000538A6">
            <w:pPr>
              <w:ind w:left="-709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caps/>
                <w:sz w:val="28"/>
                <w:szCs w:val="28"/>
              </w:rPr>
              <w:t>р</w:t>
            </w:r>
            <w:r>
              <w:rPr>
                <w:i/>
                <w:iCs/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, [кН]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, [кН 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, [кН]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>, [кН/м]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</w:p>
        </w:tc>
      </w:tr>
      <w:tr w:rsidR="00327120" w:rsidTr="000538A6">
        <w:trPr>
          <w:trHeight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0538A6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3ЗАТ1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27120" w:rsidTr="000538A6">
        <w:trPr>
          <w:trHeight w:val="3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0538A6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3ЗАТ2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327120" w:rsidTr="000538A6">
        <w:trPr>
          <w:trHeight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0538A6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2ЗбСс1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327120" w:rsidTr="000538A6">
        <w:trPr>
          <w:trHeight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0538A6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2ЗбСс2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327120" w:rsidTr="000538A6">
        <w:trPr>
          <w:trHeight w:val="3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0538A6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2ЗбСс3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327120" w:rsidTr="000538A6">
        <w:trPr>
          <w:trHeight w:val="3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0538A6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327120" w:rsidTr="000538A6">
        <w:trPr>
          <w:trHeight w:val="3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0538A6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327120" w:rsidTr="000538A6">
        <w:trPr>
          <w:trHeight w:val="33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0538A6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327120" w:rsidTr="000538A6">
        <w:trPr>
          <w:trHeight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510AF9">
            <w:pPr>
              <w:shd w:val="clear" w:color="auto" w:fill="FFFFFF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327120" w:rsidRDefault="00327120" w:rsidP="00510AF9">
      <w:pPr>
        <w:ind w:left="-709"/>
        <w:jc w:val="right"/>
      </w:pPr>
    </w:p>
    <w:p w:rsidR="00327120" w:rsidRDefault="00327120" w:rsidP="00CC620E">
      <w:pPr>
        <w:ind w:left="-709"/>
      </w:pPr>
    </w:p>
    <w:p w:rsidR="00327120" w:rsidRDefault="00327120" w:rsidP="00CC620E">
      <w:pPr>
        <w:ind w:left="-709"/>
      </w:pPr>
    </w:p>
    <w:p w:rsidR="00327120" w:rsidRDefault="00327120" w:rsidP="00CC620E">
      <w:pPr>
        <w:ind w:left="-709"/>
      </w:pPr>
    </w:p>
    <w:p w:rsidR="00327120" w:rsidRDefault="00327120" w:rsidP="00CC620E">
      <w:pPr>
        <w:ind w:left="-709"/>
      </w:pPr>
    </w:p>
    <w:p w:rsidR="00327120" w:rsidRDefault="00327120" w:rsidP="00CC620E">
      <w:pPr>
        <w:ind w:left="-70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7" o:spid="_x0000_s1026" type="#_x0000_t75" alt="5а-2а" style="position:absolute;left:0;text-align:left;margin-left:0;margin-top:0;width:453.6pt;height:682.2pt;z-index:251661312;visibility:visible" o:allowincell="f">
            <v:imagedata r:id="rId7" o:title=""/>
            <w10:wrap type="topAndBottom"/>
          </v:shape>
        </w:pict>
      </w:r>
      <w:r>
        <w:br w:type="page"/>
      </w:r>
      <w:r>
        <w:rPr>
          <w:noProof/>
        </w:rPr>
        <w:pict>
          <v:shape id="Рисунок 1" o:spid="_x0000_i1025" type="#_x0000_t75" alt="5м-2" style="width:449.25pt;height:675pt;visibility:visible">
            <v:imagedata r:id="rId8" o:title=""/>
          </v:shape>
        </w:pict>
      </w:r>
    </w:p>
    <w:p w:rsidR="00327120" w:rsidRDefault="00327120" w:rsidP="00CC620E">
      <w:pPr>
        <w:shd w:val="clear" w:color="auto" w:fill="FFFFFF"/>
        <w:ind w:left="-709" w:hanging="518"/>
        <w:jc w:val="center"/>
        <w:rPr>
          <w:sz w:val="28"/>
          <w:szCs w:val="28"/>
          <w:lang w:val="en-US"/>
        </w:rPr>
      </w:pPr>
    </w:p>
    <w:p w:rsidR="00327120" w:rsidRDefault="00327120" w:rsidP="00CC620E">
      <w:pPr>
        <w:shd w:val="clear" w:color="auto" w:fill="FFFFFF"/>
        <w:ind w:left="-709" w:hanging="518"/>
        <w:jc w:val="center"/>
        <w:rPr>
          <w:sz w:val="28"/>
          <w:szCs w:val="28"/>
          <w:lang w:val="en-US"/>
        </w:rPr>
      </w:pPr>
      <w:r w:rsidRPr="00FD3F26">
        <w:rPr>
          <w:noProof/>
          <w:sz w:val="28"/>
          <w:szCs w:val="28"/>
        </w:rPr>
        <w:pict>
          <v:shape id="Рисунок 2" o:spid="_x0000_i1026" type="#_x0000_t75" alt="5м-3" style="width:449.25pt;height:675pt;visibility:visible">
            <v:imagedata r:id="rId9" o:title=""/>
          </v:shape>
        </w:pict>
      </w:r>
    </w:p>
    <w:p w:rsidR="00327120" w:rsidRDefault="00327120" w:rsidP="00CC620E">
      <w:pPr>
        <w:shd w:val="clear" w:color="auto" w:fill="FFFFFF"/>
        <w:ind w:left="-709" w:hanging="518"/>
        <w:jc w:val="center"/>
        <w:rPr>
          <w:sz w:val="28"/>
          <w:szCs w:val="28"/>
          <w:lang w:val="en-US"/>
        </w:rPr>
      </w:pPr>
    </w:p>
    <w:p w:rsidR="00327120" w:rsidRDefault="00327120">
      <w:pPr>
        <w:shd w:val="clear" w:color="auto" w:fill="FFFFFF"/>
        <w:ind w:left="518" w:hanging="518"/>
        <w:jc w:val="center"/>
        <w:rPr>
          <w:sz w:val="28"/>
          <w:szCs w:val="28"/>
          <w:lang w:val="en-US"/>
        </w:rPr>
      </w:pPr>
      <w:r w:rsidRPr="00FD3F26">
        <w:rPr>
          <w:noProof/>
          <w:sz w:val="28"/>
          <w:szCs w:val="28"/>
        </w:rPr>
        <w:pict>
          <v:shape id="Рисунок 3" o:spid="_x0000_i1027" type="#_x0000_t75" alt="5м-4" style="width:449.25pt;height:675pt;visibility:visible">
            <v:imagedata r:id="rId10" o:title=""/>
          </v:shape>
        </w:pict>
      </w:r>
    </w:p>
    <w:p w:rsidR="00327120" w:rsidRDefault="00327120">
      <w:pPr>
        <w:shd w:val="clear" w:color="auto" w:fill="FFFFFF"/>
        <w:ind w:left="518" w:hanging="518"/>
        <w:jc w:val="center"/>
        <w:rPr>
          <w:sz w:val="28"/>
          <w:szCs w:val="28"/>
          <w:lang w:val="en-US"/>
        </w:rPr>
      </w:pPr>
    </w:p>
    <w:p w:rsidR="00327120" w:rsidRDefault="00327120">
      <w:pPr>
        <w:shd w:val="clear" w:color="auto" w:fill="FFFFFF"/>
        <w:ind w:left="518" w:hanging="518"/>
        <w:jc w:val="center"/>
        <w:rPr>
          <w:sz w:val="28"/>
          <w:szCs w:val="28"/>
          <w:lang w:val="en-US"/>
        </w:rPr>
      </w:pPr>
      <w:r w:rsidRPr="00FD3F26">
        <w:rPr>
          <w:noProof/>
          <w:sz w:val="28"/>
          <w:szCs w:val="28"/>
        </w:rPr>
        <w:pict>
          <v:shape id="Рисунок 4" o:spid="_x0000_i1028" type="#_x0000_t75" alt="5м-5" style="width:449.25pt;height:675pt;visibility:visible">
            <v:imagedata r:id="rId11" o:title=""/>
          </v:shape>
        </w:pict>
      </w: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327120" w:rsidRDefault="00327120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Задание № 5-б</w:t>
      </w:r>
    </w:p>
    <w:p w:rsidR="00327120" w:rsidRDefault="00327120">
      <w:pPr>
        <w:pStyle w:val="Heading2"/>
      </w:pPr>
      <w:r>
        <w:t xml:space="preserve">Расчет на сложное сопротивление </w:t>
      </w:r>
    </w:p>
    <w:p w:rsidR="00327120" w:rsidRDefault="00327120">
      <w:pPr>
        <w:pStyle w:val="Heading2"/>
      </w:pPr>
      <w:r>
        <w:t>(внецентренное сжатие)</w:t>
      </w:r>
    </w:p>
    <w:p w:rsidR="00327120" w:rsidRDefault="00327120">
      <w:pPr>
        <w:pStyle w:val="Heading1"/>
        <w:jc w:val="center"/>
      </w:pPr>
      <w:r>
        <w:t>(Для студентов строительных специальностей)_</w:t>
      </w:r>
    </w:p>
    <w:p w:rsidR="00327120" w:rsidRDefault="00327120">
      <w:pPr>
        <w:pStyle w:val="Title"/>
        <w:jc w:val="left"/>
      </w:pPr>
      <w:r>
        <w:t>Требуется:</w:t>
      </w:r>
    </w:p>
    <w:p w:rsidR="00327120" w:rsidRPr="000538A6" w:rsidRDefault="00327120">
      <w:pPr>
        <w:pStyle w:val="Subtitle"/>
        <w:rPr>
          <w:rFonts w:ascii="Times New Roman" w:hAnsi="Times New Roman" w:cs="Times New Roman"/>
        </w:rPr>
      </w:pPr>
      <w:r w:rsidRPr="000538A6">
        <w:rPr>
          <w:rFonts w:ascii="Times New Roman" w:hAnsi="Times New Roman" w:cs="Times New Roman"/>
        </w:rPr>
        <w:t xml:space="preserve">Определить нормальные напряжения по подошве призматического тела высотой </w:t>
      </w:r>
      <w:r w:rsidRPr="000538A6">
        <w:rPr>
          <w:rFonts w:ascii="Times New Roman" w:hAnsi="Times New Roman" w:cs="Times New Roman"/>
        </w:rPr>
        <w:object w:dxaOrig="200" w:dyaOrig="279">
          <v:shape id="_x0000_i1029" type="#_x0000_t75" style="width:9.75pt;height:14.25pt" o:ole="" fillcolor="window">
            <v:imagedata r:id="rId12" o:title=""/>
          </v:shape>
          <o:OLEObject Type="Embed" ProgID="Msxml2.SAXXMLReader.5.0" ShapeID="_x0000_i1029" DrawAspect="Content" ObjectID="_1485027555" r:id="rId13"/>
        </w:object>
      </w:r>
      <w:r w:rsidRPr="000538A6">
        <w:rPr>
          <w:rFonts w:ascii="Times New Roman" w:hAnsi="Times New Roman" w:cs="Times New Roman"/>
        </w:rPr>
        <w:t xml:space="preserve">, сечение которого задано. </w:t>
      </w:r>
    </w:p>
    <w:p w:rsidR="00327120" w:rsidRPr="000538A6" w:rsidRDefault="00327120">
      <w:pPr>
        <w:pStyle w:val="Title"/>
        <w:jc w:val="left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0538A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Порядок выполнения</w:t>
      </w:r>
    </w:p>
    <w:p w:rsidR="00327120" w:rsidRPr="000538A6" w:rsidRDefault="00327120">
      <w:pPr>
        <w:numPr>
          <w:ilvl w:val="0"/>
          <w:numId w:val="5"/>
        </w:numPr>
        <w:rPr>
          <w:sz w:val="28"/>
          <w:szCs w:val="28"/>
        </w:rPr>
      </w:pPr>
      <w:r w:rsidRPr="000538A6">
        <w:rPr>
          <w:sz w:val="28"/>
          <w:szCs w:val="28"/>
        </w:rPr>
        <w:t>Изобразить тело в аксонометрии</w:t>
      </w:r>
    </w:p>
    <w:p w:rsidR="00327120" w:rsidRPr="000538A6" w:rsidRDefault="00327120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A6">
        <w:rPr>
          <w:rFonts w:ascii="Times New Roman" w:hAnsi="Times New Roman" w:cs="Times New Roman"/>
          <w:sz w:val="28"/>
          <w:szCs w:val="28"/>
        </w:rPr>
        <w:t>Найти площадь сечения, положение центра тяжести сечения, главные центральные моменты инерции и квадраты радиусов инерции.</w:t>
      </w:r>
    </w:p>
    <w:p w:rsidR="00327120" w:rsidRPr="000538A6" w:rsidRDefault="00327120">
      <w:pPr>
        <w:pStyle w:val="BodyTex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38A6">
        <w:rPr>
          <w:rFonts w:ascii="Times New Roman" w:hAnsi="Times New Roman" w:cs="Times New Roman"/>
          <w:sz w:val="28"/>
          <w:szCs w:val="28"/>
        </w:rPr>
        <w:t>Определить внутренние силы по подошве тела, найти центр давления,  нанести нулевую линию и вычислить напряжение в центре тяжести сечения. Построить плоскую эпюру напряжений в нижнем сечении.</w:t>
      </w:r>
    </w:p>
    <w:p w:rsidR="00327120" w:rsidRPr="000538A6" w:rsidRDefault="00327120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38A6">
        <w:rPr>
          <w:rFonts w:ascii="Times New Roman" w:hAnsi="Times New Roman" w:cs="Times New Roman"/>
          <w:sz w:val="28"/>
          <w:szCs w:val="28"/>
        </w:rPr>
        <w:t>Написать уравнение и вычислить нормальные напряжения во всех угловых точках контура подошвы. По вычисленным ординатам построить пространственную эпюру напряжений.</w:t>
      </w:r>
    </w:p>
    <w:p w:rsidR="00327120" w:rsidRPr="000538A6" w:rsidRDefault="00327120">
      <w:pPr>
        <w:pStyle w:val="BodyTex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538A6">
        <w:rPr>
          <w:rFonts w:ascii="Times New Roman" w:hAnsi="Times New Roman" w:cs="Times New Roman"/>
          <w:sz w:val="28"/>
          <w:szCs w:val="28"/>
        </w:rPr>
        <w:t>Построить ядро сечения и нанести на нем координаты центра давления.</w:t>
      </w:r>
    </w:p>
    <w:p w:rsidR="00327120" w:rsidRPr="000538A6" w:rsidRDefault="00327120">
      <w:pPr>
        <w:pStyle w:val="BodyText"/>
        <w:rPr>
          <w:rFonts w:ascii="Times New Roman" w:hAnsi="Times New Roman" w:cs="Times New Roman"/>
          <w:sz w:val="28"/>
          <w:szCs w:val="28"/>
        </w:rPr>
      </w:pPr>
    </w:p>
    <w:p w:rsidR="00327120" w:rsidRDefault="00327120">
      <w:pPr>
        <w:pStyle w:val="BodyText"/>
      </w:pPr>
    </w:p>
    <w:p w:rsidR="00327120" w:rsidRDefault="00327120">
      <w:pPr>
        <w:pStyle w:val="BodyText"/>
      </w:pPr>
    </w:p>
    <w:p w:rsidR="00327120" w:rsidRDefault="00327120">
      <w:pPr>
        <w:pStyle w:val="Subtitle"/>
      </w:pPr>
      <w:r>
        <w:t>Исходные данные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6"/>
        <w:gridCol w:w="1626"/>
        <w:gridCol w:w="1626"/>
        <w:gridCol w:w="1626"/>
        <w:gridCol w:w="1626"/>
        <w:gridCol w:w="1626"/>
      </w:tblGrid>
      <w:tr w:rsidR="00327120" w:rsidRPr="00A80A42" w:rsidTr="00A80A42">
        <w:trPr>
          <w:cantSplit/>
        </w:trPr>
        <w:tc>
          <w:tcPr>
            <w:tcW w:w="1512" w:type="dxa"/>
            <w:tcBorders>
              <w:bottom w:val="nil"/>
            </w:tcBorders>
          </w:tcPr>
          <w:p w:rsidR="00327120" w:rsidRPr="00A80A42" w:rsidRDefault="00327120">
            <w:pPr>
              <w:rPr>
                <w:sz w:val="28"/>
                <w:szCs w:val="28"/>
              </w:rPr>
            </w:pPr>
          </w:p>
          <w:p w:rsidR="00327120" w:rsidRPr="00A80A42" w:rsidRDefault="00327120">
            <w:pPr>
              <w:pStyle w:val="Heading3"/>
              <w:rPr>
                <w:rFonts w:ascii="Times New Roman" w:hAnsi="Times New Roman" w:cs="Times New Roman"/>
                <w:sz w:val="28"/>
                <w:szCs w:val="28"/>
              </w:rPr>
            </w:pPr>
            <w:r w:rsidRPr="00A80A42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884" w:type="dxa"/>
            <w:gridSpan w:val="4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pict>
                <v:shape id="_x0000_i1030" type="#_x0000_t75" style="width:9pt;height:12.75pt" fillcolor="window">
                  <v:imagedata r:id="rId14" o:title=""/>
                </v:shape>
              </w:pict>
            </w:r>
            <w:r w:rsidRPr="00A80A42">
              <w:rPr>
                <w:sz w:val="28"/>
                <w:szCs w:val="28"/>
              </w:rPr>
              <w:t>Силы [кН]</w:t>
            </w:r>
          </w:p>
        </w:tc>
        <w:tc>
          <w:tcPr>
            <w:tcW w:w="1626" w:type="dxa"/>
            <w:vMerge w:val="restart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Высота</w:t>
            </w:r>
          </w:p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pict>
                <v:shape id="_x0000_i1031" type="#_x0000_t75" style="width:9pt;height:12.75pt" fillcolor="window">
                  <v:imagedata r:id="rId15" o:title=""/>
                </v:shape>
              </w:pict>
            </w:r>
          </w:p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[ м ]</w:t>
            </w:r>
          </w:p>
        </w:tc>
        <w:tc>
          <w:tcPr>
            <w:tcW w:w="1626" w:type="dxa"/>
            <w:vMerge w:val="restart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Плотность</w:t>
            </w:r>
          </w:p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[ т/м3 ]</w:t>
            </w:r>
          </w:p>
        </w:tc>
      </w:tr>
      <w:tr w:rsidR="00327120" w:rsidRPr="00A80A42" w:rsidTr="00A80A42">
        <w:trPr>
          <w:cantSplit/>
        </w:trPr>
        <w:tc>
          <w:tcPr>
            <w:tcW w:w="1518" w:type="dxa"/>
            <w:gridSpan w:val="2"/>
            <w:tcBorders>
              <w:top w:val="nil"/>
            </w:tcBorders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группы</w:t>
            </w:r>
          </w:p>
        </w:tc>
        <w:tc>
          <w:tcPr>
            <w:tcW w:w="1626" w:type="dxa"/>
          </w:tcPr>
          <w:p w:rsidR="00327120" w:rsidRPr="00A80A42" w:rsidRDefault="00327120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A80A42">
              <w:rPr>
                <w:rFonts w:ascii="Times New Roman" w:hAnsi="Times New Roman" w:cs="Times New Roman"/>
              </w:rPr>
              <w:pict>
                <v:shape id="_x0000_i1032" type="#_x0000_t75" style="width:10.5pt;height:17.25pt" fillcolor="window">
                  <v:imagedata r:id="rId16" o:title=""/>
                </v:shape>
              </w:pict>
            </w:r>
          </w:p>
        </w:tc>
        <w:tc>
          <w:tcPr>
            <w:tcW w:w="1626" w:type="dxa"/>
          </w:tcPr>
          <w:p w:rsidR="00327120" w:rsidRPr="00A80A42" w:rsidRDefault="00327120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A80A42">
              <w:rPr>
                <w:rFonts w:ascii="Times New Roman" w:hAnsi="Times New Roman" w:cs="Times New Roman"/>
              </w:rPr>
              <w:pict>
                <v:shape id="_x0000_i1033" type="#_x0000_t75" style="width:10.5pt;height:17.25pt" fillcolor="window">
                  <v:imagedata r:id="rId17" o:title=""/>
                </v:shape>
              </w:pict>
            </w:r>
          </w:p>
        </w:tc>
        <w:tc>
          <w:tcPr>
            <w:tcW w:w="1626" w:type="dxa"/>
          </w:tcPr>
          <w:p w:rsidR="00327120" w:rsidRPr="00A80A42" w:rsidRDefault="00327120">
            <w:pPr>
              <w:pStyle w:val="Subtitle"/>
              <w:jc w:val="center"/>
              <w:rPr>
                <w:rFonts w:ascii="Times New Roman" w:hAnsi="Times New Roman" w:cs="Times New Roman"/>
              </w:rPr>
            </w:pPr>
            <w:r w:rsidRPr="00A80A42">
              <w:rPr>
                <w:rFonts w:ascii="Times New Roman" w:hAnsi="Times New Roman" w:cs="Times New Roman"/>
              </w:rPr>
              <w:pict>
                <v:shape id="_x0000_i1034" type="#_x0000_t75" style="width:10.5pt;height:17.25pt" fillcolor="window">
                  <v:imagedata r:id="rId18" o:title=""/>
                </v:shape>
              </w:pict>
            </w:r>
          </w:p>
        </w:tc>
        <w:tc>
          <w:tcPr>
            <w:tcW w:w="1626" w:type="dxa"/>
            <w:vMerge/>
          </w:tcPr>
          <w:p w:rsidR="00327120" w:rsidRPr="00A80A42" w:rsidRDefault="00327120">
            <w:pPr>
              <w:pStyle w:val="Subtitle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  <w:vMerge/>
          </w:tcPr>
          <w:p w:rsidR="00327120" w:rsidRPr="00A80A42" w:rsidRDefault="00327120">
            <w:pPr>
              <w:pStyle w:val="Subtitle"/>
              <w:rPr>
                <w:rFonts w:ascii="Times New Roman" w:hAnsi="Times New Roman" w:cs="Times New Roman"/>
              </w:rPr>
            </w:pPr>
          </w:p>
        </w:tc>
      </w:tr>
      <w:tr w:rsidR="00327120" w:rsidRPr="00A80A42" w:rsidTr="00A80A42">
        <w:tc>
          <w:tcPr>
            <w:tcW w:w="1518" w:type="dxa"/>
            <w:gridSpan w:val="2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2ЗбДс1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650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550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3,0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1,40</w:t>
            </w:r>
          </w:p>
        </w:tc>
      </w:tr>
      <w:tr w:rsidR="00327120" w:rsidRPr="00A80A42" w:rsidTr="00A80A42">
        <w:tc>
          <w:tcPr>
            <w:tcW w:w="1518" w:type="dxa"/>
            <w:gridSpan w:val="2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2ЗбДс2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700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500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2,6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1,9</w:t>
            </w:r>
          </w:p>
        </w:tc>
      </w:tr>
      <w:tr w:rsidR="00327120" w:rsidRPr="00A80A42" w:rsidTr="00A80A42">
        <w:tc>
          <w:tcPr>
            <w:tcW w:w="1518" w:type="dxa"/>
            <w:gridSpan w:val="2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3ЗбДп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750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450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2,5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1,2</w:t>
            </w:r>
          </w:p>
        </w:tc>
      </w:tr>
      <w:tr w:rsidR="00327120" w:rsidRPr="00A80A42" w:rsidTr="00A80A42">
        <w:tc>
          <w:tcPr>
            <w:tcW w:w="1518" w:type="dxa"/>
            <w:gridSpan w:val="2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2ЗбДп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350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400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3,2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1,5</w:t>
            </w:r>
          </w:p>
        </w:tc>
      </w:tr>
      <w:tr w:rsidR="00327120" w:rsidRPr="00A80A42" w:rsidTr="00A80A42">
        <w:tc>
          <w:tcPr>
            <w:tcW w:w="1518" w:type="dxa"/>
            <w:gridSpan w:val="2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1ЗбДс1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400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750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2,8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1,6</w:t>
            </w:r>
          </w:p>
        </w:tc>
      </w:tr>
      <w:tr w:rsidR="00327120" w:rsidRPr="00A80A42" w:rsidTr="00A80A42">
        <w:tc>
          <w:tcPr>
            <w:tcW w:w="1518" w:type="dxa"/>
            <w:gridSpan w:val="2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450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700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2,0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1,7</w:t>
            </w:r>
          </w:p>
        </w:tc>
      </w:tr>
      <w:tr w:rsidR="00327120" w:rsidRPr="00A80A42" w:rsidTr="00A80A42">
        <w:tc>
          <w:tcPr>
            <w:tcW w:w="1518" w:type="dxa"/>
            <w:gridSpan w:val="2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500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350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650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2,0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1,3</w:t>
            </w:r>
          </w:p>
        </w:tc>
      </w:tr>
      <w:tr w:rsidR="00327120" w:rsidRPr="00A80A42" w:rsidTr="00A80A42">
        <w:tc>
          <w:tcPr>
            <w:tcW w:w="1518" w:type="dxa"/>
            <w:gridSpan w:val="2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550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400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350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2,2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1,1</w:t>
            </w:r>
          </w:p>
        </w:tc>
      </w:tr>
      <w:tr w:rsidR="00327120" w:rsidRPr="00A80A42" w:rsidTr="00A80A42">
        <w:tc>
          <w:tcPr>
            <w:tcW w:w="1518" w:type="dxa"/>
            <w:gridSpan w:val="2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600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450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300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1,8</w:t>
            </w:r>
          </w:p>
        </w:tc>
        <w:tc>
          <w:tcPr>
            <w:tcW w:w="1626" w:type="dxa"/>
          </w:tcPr>
          <w:p w:rsidR="00327120" w:rsidRPr="00A80A42" w:rsidRDefault="00327120">
            <w:pPr>
              <w:jc w:val="center"/>
              <w:rPr>
                <w:sz w:val="28"/>
                <w:szCs w:val="28"/>
              </w:rPr>
            </w:pPr>
            <w:r w:rsidRPr="00A80A42">
              <w:rPr>
                <w:sz w:val="28"/>
                <w:szCs w:val="28"/>
              </w:rPr>
              <w:t>1,89</w:t>
            </w:r>
          </w:p>
        </w:tc>
      </w:tr>
    </w:tbl>
    <w:p w:rsidR="00327120" w:rsidRDefault="00327120">
      <w:pPr>
        <w:pStyle w:val="Subtitle"/>
      </w:pP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42" o:spid="_x0000_s1027" type="#_x0000_t75" alt="5б-1" style="position:absolute;left:0;text-align:left;margin-left:0;margin-top:0;width:453.3pt;height:692.1pt;z-index:251656192;visibility:visible" o:allowincell="f">
            <v:imagedata r:id="rId19" o:title=""/>
            <w10:wrap type="topAndBottom"/>
          </v:shape>
        </w:pict>
      </w: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43" o:spid="_x0000_s1028" type="#_x0000_t75" alt="5б-2" style="position:absolute;left:0;text-align:left;margin-left:0;margin-top:0;width:453.3pt;height:692.1pt;z-index:251657216;visibility:visible" o:allowincell="f">
            <v:imagedata r:id="rId20" o:title=""/>
            <w10:wrap type="topAndBottom"/>
          </v:shape>
        </w:pict>
      </w: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44" o:spid="_x0000_s1029" type="#_x0000_t75" alt="5б-3" style="position:absolute;left:0;text-align:left;margin-left:0;margin-top:0;width:453.3pt;height:692.1pt;z-index:251658240;visibility:visible" o:allowincell="f">
            <v:imagedata r:id="rId21" o:title=""/>
            <w10:wrap type="topAndBottom"/>
          </v:shape>
        </w:pict>
      </w: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6а</w:t>
      </w:r>
    </w:p>
    <w:p w:rsidR="00327120" w:rsidRDefault="00327120">
      <w:pPr>
        <w:pStyle w:val="BodyText2"/>
        <w:spacing w:line="312" w:lineRule="auto"/>
        <w:jc w:val="center"/>
        <w:rPr>
          <w:b/>
          <w:bCs/>
        </w:rPr>
      </w:pPr>
      <w:r>
        <w:rPr>
          <w:b/>
          <w:bCs/>
        </w:rPr>
        <w:t>(Для студентов механических специальностей)</w:t>
      </w:r>
    </w:p>
    <w:p w:rsidR="00327120" w:rsidRDefault="00327120">
      <w:pPr>
        <w:pStyle w:val="Heading6"/>
      </w:pPr>
      <w:r>
        <w:t>РАСЧЕТ СТАТИЧЕСКИ НЕОПРЕДЕЛИМОЙ РАМЫ МЕТОДОМ СИЛ</w:t>
      </w: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Требуется:</w:t>
      </w:r>
    </w:p>
    <w:p w:rsidR="00327120" w:rsidRDefault="0032712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построить эпюры изгибающих моментов, поперечных и продольных сил в заданной системе. В процессе решения выполнить необходимые контроли вычислений.</w:t>
      </w:r>
    </w:p>
    <w:p w:rsidR="00327120" w:rsidRDefault="00327120">
      <w:pP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выполнения:</w:t>
      </w:r>
    </w:p>
    <w:p w:rsidR="00327120" w:rsidRDefault="0032712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1). Найти степень статической неопределимости и выбрать основную систему;</w:t>
      </w:r>
    </w:p>
    <w:p w:rsidR="00327120" w:rsidRDefault="0032712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2). Построить единичные и грузовые эпюры и вычислить единичные и грузовые перемещения;</w:t>
      </w:r>
    </w:p>
    <w:p w:rsidR="00327120" w:rsidRDefault="0032712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3). Построить суммарно единичную эпюру и произвести контроли сумм единичных и грузовых перемещений (контроли №№ 1 и 2);</w:t>
      </w:r>
    </w:p>
    <w:p w:rsidR="00327120" w:rsidRDefault="0032712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4). Составить и решить систему канонических уравнений метода сил. Подставить результат в исходную систему (контроль № 3);</w:t>
      </w:r>
    </w:p>
    <w:p w:rsidR="00327120" w:rsidRDefault="0032712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5). Построить эпюру изгибающих моментов и проверить равновесие узлов (контроль № 4);</w:t>
      </w:r>
    </w:p>
    <w:p w:rsidR="00327120" w:rsidRDefault="0032712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6). Выполнить универсальный деформационный контроль решения (контроль № 5);</w:t>
      </w:r>
    </w:p>
    <w:p w:rsidR="00327120" w:rsidRDefault="00327120">
      <w:pPr>
        <w:pStyle w:val="BodyTextIndent2"/>
        <w:spacing w:line="288" w:lineRule="auto"/>
      </w:pPr>
      <w:r>
        <w:t>7). Построить эпюру поперечных сил дифференцированием эпюры изгибающих моментов;</w:t>
      </w:r>
    </w:p>
    <w:p w:rsidR="00327120" w:rsidRDefault="0032712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8). Построить эпюру продольных сил способом вырезания узлов;</w:t>
      </w:r>
    </w:p>
    <w:p w:rsidR="00327120" w:rsidRDefault="0032712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9). Отбросив связи и заменив их реакциями, проверить равновесие системы в целом (контроль № 6).</w:t>
      </w:r>
    </w:p>
    <w:p w:rsidR="00327120" w:rsidRDefault="00327120">
      <w:pPr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</w:p>
    <w:p w:rsidR="00327120" w:rsidRDefault="00327120">
      <w:pPr>
        <w:pStyle w:val="Heading2"/>
        <w:spacing w:line="288" w:lineRule="auto"/>
      </w:pPr>
      <w:r>
        <w:t>Исходные данные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968"/>
        <w:gridCol w:w="969"/>
        <w:gridCol w:w="968"/>
        <w:gridCol w:w="969"/>
        <w:gridCol w:w="968"/>
        <w:gridCol w:w="969"/>
        <w:gridCol w:w="1701"/>
      </w:tblGrid>
      <w:tr w:rsidR="00327120">
        <w:trPr>
          <w:trHeight w:val="29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  <w:vertAlign w:val="subscript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в долях </w:t>
            </w:r>
            <w:r>
              <w:rPr>
                <w:i/>
                <w:iCs/>
                <w:sz w:val="28"/>
                <w:szCs w:val="28"/>
                <w:lang w:val="en-US"/>
              </w:rPr>
              <w:t>ql</w:t>
            </w:r>
          </w:p>
        </w:tc>
      </w:tr>
      <w:tr w:rsidR="00327120" w:rsidTr="00402B00">
        <w:trPr>
          <w:trHeight w:val="2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DE09D7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3ЗАТ1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1|2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7120" w:rsidTr="00402B00">
        <w:trPr>
          <w:trHeight w:val="2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DE09D7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3ЗАТ2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1|2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7120" w:rsidTr="00402B00">
        <w:trPr>
          <w:trHeight w:val="2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DE09D7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2ЗбСс1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1|3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7120" w:rsidTr="00402B00">
        <w:trPr>
          <w:trHeight w:val="1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DE09D7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2ЗбСс2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7120" w:rsidTr="00402B00">
        <w:trPr>
          <w:trHeight w:val="20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DE09D7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2ЗбСс3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1|2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7120" w:rsidTr="00402B00">
        <w:trPr>
          <w:trHeight w:val="32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 w:rsidP="00DE09D7">
            <w:pPr>
              <w:spacing w:line="288" w:lineRule="auto"/>
              <w:ind w:left="-709"/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1|3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7120">
        <w:trPr>
          <w:trHeight w:val="3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1|2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27120" w:rsidRDefault="00327120">
      <w:pPr>
        <w:pStyle w:val="BodyTextIndent"/>
        <w:ind w:firstLine="0"/>
        <w:jc w:val="center"/>
        <w:rPr>
          <w:b/>
          <w:bCs/>
          <w:lang w:val="en-US"/>
        </w:rPr>
      </w:pPr>
      <w:r>
        <w:rPr>
          <w:noProof/>
        </w:rPr>
        <w:pict>
          <v:shape id="_x0000_s1030" type="#_x0000_t75" style="position:absolute;left:0;text-align:left;margin-left:0;margin-top:0;width:453.3pt;height:692.1pt;z-index:251660288;visibility:visible;mso-wrap-edited:f;mso-position-horizontal-relative:text;mso-position-vertical-relative:text" o:allowincell="f">
            <v:imagedata r:id="rId22" o:title=""/>
            <w10:wrap type="topAndBottom"/>
          </v:shape>
          <o:OLEObject Type="Embed" ProgID="Word.Picture.8" ShapeID="_x0000_s1030" DrawAspect="Content" ObjectID="_1485027556" r:id="rId23"/>
        </w:pict>
      </w:r>
    </w:p>
    <w:p w:rsidR="00327120" w:rsidRPr="00E022EA" w:rsidRDefault="00327120" w:rsidP="006F36BB">
      <w:pPr>
        <w:pStyle w:val="BodyTextIndent"/>
        <w:ind w:firstLine="0"/>
        <w:jc w:val="center"/>
      </w:pPr>
      <w:r>
        <w:rPr>
          <w:noProof/>
        </w:rPr>
        <w:pict>
          <v:shape id="Рисунок 46" o:spid="_x0000_s1031" type="#_x0000_t75" alt="6-2б" style="position:absolute;left:0;text-align:left;margin-left:0;margin-top:0;width:453.3pt;height:692.1pt;z-index:251659264;visibility:visible" o:allowincell="f">
            <v:imagedata r:id="rId24" o:title=""/>
            <w10:wrap type="topAndBottom"/>
          </v:shape>
        </w:pict>
      </w:r>
      <w:r w:rsidRPr="00E022EA">
        <w:br w:type="page"/>
      </w:r>
      <w:r>
        <w:t>ЗАДАНИЕ № 6б</w:t>
      </w:r>
    </w:p>
    <w:p w:rsidR="00327120" w:rsidRDefault="00327120">
      <w:pPr>
        <w:shd w:val="clear" w:color="auto" w:fill="FFFFFF"/>
        <w:spacing w:line="312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 БАЛКИ НА УПРУГОМ ОСНОВАНИИ</w:t>
      </w:r>
    </w:p>
    <w:p w:rsidR="00327120" w:rsidRDefault="00327120">
      <w:pPr>
        <w:shd w:val="clear" w:color="auto" w:fill="FFFFFF"/>
        <w:spacing w:line="312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(для студентов строительных специальностей - факультативно)</w:t>
      </w: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Требуется:</w:t>
      </w:r>
    </w:p>
    <w:p w:rsidR="00327120" w:rsidRDefault="00327120">
      <w:pPr>
        <w:pStyle w:val="BodyTextIndent2"/>
      </w:pPr>
      <w:r>
        <w:t>построить эпюры изгибающих моментов, поперечных сил, суммарной интенсивности распределенных внешних сил и ее производной.</w:t>
      </w:r>
    </w:p>
    <w:p w:rsidR="00327120" w:rsidRDefault="00327120">
      <w:pPr>
        <w:shd w:val="clear" w:color="auto" w:fill="FFFFFF"/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выполнения:</w:t>
      </w:r>
    </w:p>
    <w:p w:rsidR="00327120" w:rsidRDefault="00327120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изобразить балку в масштабе, нанеся на схему линейные разме</w:t>
      </w:r>
      <w:r>
        <w:rPr>
          <w:sz w:val="28"/>
          <w:szCs w:val="28"/>
        </w:rPr>
        <w:softHyphen/>
        <w:t xml:space="preserve">ры и нагрузки. </w:t>
      </w:r>
    </w:p>
    <w:p w:rsidR="00327120" w:rsidRDefault="00327120">
      <w:pPr>
        <w:shd w:val="clear" w:color="auto" w:fill="FFFFFF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найти коэффициент деформации </w:t>
      </w:r>
      <w:r>
        <w:rPr>
          <w:i/>
          <w:iCs/>
          <w:sz w:val="28"/>
          <w:szCs w:val="28"/>
          <w:lang w:val="en-US"/>
        </w:rPr>
        <w:t>m</w:t>
      </w:r>
      <w:r>
        <w:rPr>
          <w:sz w:val="28"/>
          <w:szCs w:val="28"/>
        </w:rPr>
        <w:t>;</w:t>
      </w:r>
    </w:p>
    <w:p w:rsidR="00327120" w:rsidRDefault="00327120">
      <w:pPr>
        <w:shd w:val="clear" w:color="auto" w:fill="FFFFFF"/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найти начальные параметры на левом конце балки;</w:t>
      </w:r>
    </w:p>
    <w:p w:rsidR="00327120" w:rsidRDefault="00327120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вычислить значения изгибающих моментов, поперечных сил, суммарной интенсивности распределенных внешних сил и ее производной, разбив каждый участок на два равных промежутка;</w:t>
      </w:r>
    </w:p>
    <w:p w:rsidR="00327120" w:rsidRDefault="00327120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вычисленным значениям построить эпюры изгибающих моментов (</w:t>
      </w:r>
      <w:r>
        <w:rPr>
          <w:i/>
          <w:iCs/>
          <w:caps/>
          <w:sz w:val="28"/>
          <w:szCs w:val="28"/>
        </w:rPr>
        <w:t>м</w:t>
      </w:r>
      <w:r>
        <w:rPr>
          <w:sz w:val="28"/>
          <w:szCs w:val="28"/>
        </w:rPr>
        <w:t>), поперечных сил (</w:t>
      </w:r>
      <w:r>
        <w:rPr>
          <w:i/>
          <w:iCs/>
          <w:sz w:val="28"/>
          <w:szCs w:val="28"/>
          <w:lang w:val="en-US"/>
        </w:rPr>
        <w:t>Q</w:t>
      </w:r>
      <w:r>
        <w:rPr>
          <w:sz w:val="28"/>
          <w:szCs w:val="28"/>
        </w:rPr>
        <w:t>), суммарной интенсивности распределенных внешних сил (</w:t>
      </w:r>
      <w:r>
        <w:rPr>
          <w:i/>
          <w:iCs/>
          <w:caps/>
          <w:sz w:val="28"/>
          <w:szCs w:val="28"/>
        </w:rPr>
        <w:t>р</w:t>
      </w:r>
      <w:r>
        <w:rPr>
          <w:sz w:val="28"/>
          <w:szCs w:val="28"/>
        </w:rPr>
        <w:t>) и ее производной (</w:t>
      </w:r>
      <w:r>
        <w:rPr>
          <w:i/>
          <w:iCs/>
          <w:caps/>
          <w:sz w:val="28"/>
          <w:szCs w:val="28"/>
        </w:rPr>
        <w:t xml:space="preserve">р </w:t>
      </w:r>
      <w:r>
        <w:rPr>
          <w:i/>
          <w:iCs/>
          <w:sz w:val="28"/>
          <w:szCs w:val="28"/>
          <w:vertAlign w:val="superscript"/>
          <w:lang w:val="en-US"/>
        </w:rPr>
        <w:t>I</w:t>
      </w:r>
      <w:r>
        <w:rPr>
          <w:sz w:val="28"/>
          <w:szCs w:val="28"/>
        </w:rPr>
        <w:t>);</w:t>
      </w:r>
    </w:p>
    <w:p w:rsidR="00327120" w:rsidRDefault="00327120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эпюру </w:t>
      </w:r>
      <w:r>
        <w:rPr>
          <w:i/>
          <w:iCs/>
          <w:caps/>
          <w:sz w:val="28"/>
          <w:szCs w:val="28"/>
        </w:rPr>
        <w:t>р</w:t>
      </w:r>
      <w:r>
        <w:rPr>
          <w:sz w:val="28"/>
          <w:szCs w:val="28"/>
        </w:rPr>
        <w:t xml:space="preserve"> нанести эпюру </w:t>
      </w:r>
      <w:r>
        <w:rPr>
          <w:i/>
          <w:iCs/>
          <w:sz w:val="28"/>
          <w:szCs w:val="28"/>
          <w:lang w:val="en-US"/>
        </w:rPr>
        <w:t>kb</w:t>
      </w:r>
      <w:r>
        <w:rPr>
          <w:i/>
          <w:iCs/>
          <w:sz w:val="28"/>
          <w:szCs w:val="28"/>
          <w:lang w:val="en-US"/>
        </w:rPr>
        <w:sym w:font="Symbol" w:char="F06E"/>
      </w:r>
      <w:r>
        <w:rPr>
          <w:sz w:val="28"/>
          <w:szCs w:val="28"/>
        </w:rPr>
        <w:t xml:space="preserve">, где </w:t>
      </w:r>
      <w:r>
        <w:rPr>
          <w:i/>
          <w:iCs/>
          <w:sz w:val="28"/>
          <w:szCs w:val="28"/>
          <w:lang w:val="en-US"/>
        </w:rPr>
        <w:sym w:font="Symbol" w:char="F06E"/>
      </w:r>
      <w:r>
        <w:rPr>
          <w:sz w:val="28"/>
          <w:szCs w:val="28"/>
        </w:rPr>
        <w:t xml:space="preserve"> - прогиб;</w:t>
      </w:r>
    </w:p>
    <w:p w:rsidR="00327120" w:rsidRDefault="00327120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всех эпюрах отметить точки экстремума, точки перегиба и точки излома.</w:t>
      </w:r>
    </w:p>
    <w:p w:rsidR="00327120" w:rsidRDefault="00327120">
      <w:pPr>
        <w:pStyle w:val="Heading6"/>
      </w:pPr>
      <w:r>
        <w:t>Исходные данные</w:t>
      </w:r>
    </w:p>
    <w:tbl>
      <w:tblPr>
        <w:tblW w:w="10490" w:type="dxa"/>
        <w:tblInd w:w="-2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0"/>
        <w:gridCol w:w="567"/>
        <w:gridCol w:w="567"/>
        <w:gridCol w:w="567"/>
        <w:gridCol w:w="570"/>
        <w:gridCol w:w="1559"/>
        <w:gridCol w:w="1418"/>
        <w:gridCol w:w="1803"/>
        <w:gridCol w:w="1134"/>
        <w:gridCol w:w="1315"/>
      </w:tblGrid>
      <w:tr w:rsidR="00327120" w:rsidTr="000F1752">
        <w:trPr>
          <w:cantSplit/>
          <w:trHeight w:val="672"/>
        </w:trPr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27120" w:rsidRDefault="00327120">
            <w:pPr>
              <w:shd w:val="clear" w:color="auto" w:fill="FFFFFF"/>
              <w:ind w:left="-40" w:righ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группы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Коэффициенты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Pr="00026921" w:rsidRDefault="00327120" w:rsidP="00E022EA">
            <w:pPr>
              <w:shd w:val="clear" w:color="auto" w:fill="FFFFFF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026921">
              <w:rPr>
                <w:i/>
                <w:iCs/>
                <w:sz w:val="28"/>
                <w:szCs w:val="28"/>
                <w:lang w:val="en-US"/>
              </w:rPr>
              <w:t>l</w:t>
            </w:r>
          </w:p>
          <w:p w:rsidR="00327120" w:rsidRDefault="00327120" w:rsidP="000269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[м]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Pr="000538A6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</w:t>
            </w:r>
            <w:r w:rsidRPr="000538A6">
              <w:rPr>
                <w:sz w:val="28"/>
                <w:szCs w:val="28"/>
              </w:rPr>
              <w:t>-</w:t>
            </w:r>
          </w:p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сивность нагрузки </w:t>
            </w:r>
            <w:r w:rsidRPr="00E022EA">
              <w:rPr>
                <w:rFonts w:ascii="Courier" w:hAnsi="Courier" w:cs="Courier"/>
                <w:i/>
                <w:iCs/>
                <w:sz w:val="28"/>
                <w:szCs w:val="28"/>
                <w:lang w:val="en-US"/>
              </w:rPr>
              <w:t>q</w:t>
            </w:r>
            <w:r>
              <w:rPr>
                <w:sz w:val="28"/>
                <w:szCs w:val="28"/>
              </w:rPr>
              <w:t>, [кН/м]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упругости балки </w:t>
            </w:r>
            <w:r>
              <w:rPr>
                <w:i/>
                <w:iCs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, [ГПа]</w:t>
            </w:r>
          </w:p>
        </w:tc>
        <w:tc>
          <w:tcPr>
            <w:tcW w:w="18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постели 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</w:rPr>
              <w:t>, [МН/м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 балки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, [м]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Момент инерции сечения </w:t>
            </w:r>
            <w:r>
              <w:rPr>
                <w:i/>
                <w:iCs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 [м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]</w:t>
            </w:r>
          </w:p>
        </w:tc>
      </w:tr>
      <w:tr w:rsidR="00327120" w:rsidTr="000F1752">
        <w:trPr>
          <w:cantSplit/>
          <w:trHeight w:val="696"/>
        </w:trPr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61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62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jc w:val="center"/>
              <w:rPr>
                <w:rFonts w:ascii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hAnsi="Arial Unicode MS" w:cs="Arial Unicode MS"/>
                <w:sz w:val="24"/>
                <w:szCs w:val="24"/>
              </w:rPr>
              <w:sym w:font="Symbol" w:char="F067"/>
            </w: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rPr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120" w:rsidRDefault="00327120">
            <w:pPr>
              <w:rPr>
                <w:sz w:val="28"/>
                <w:szCs w:val="28"/>
              </w:rPr>
            </w:pPr>
          </w:p>
        </w:tc>
      </w:tr>
      <w:tr w:rsidR="00327120" w:rsidTr="000F1752">
        <w:trPr>
          <w:trHeight w:val="33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Pr="000F1752" w:rsidRDefault="00327120" w:rsidP="00DE09D7">
            <w:pPr>
              <w:jc w:val="center"/>
              <w:rPr>
                <w:sz w:val="24"/>
                <w:szCs w:val="24"/>
              </w:rPr>
            </w:pPr>
            <w:r w:rsidRPr="000F1752">
              <w:rPr>
                <w:sz w:val="24"/>
                <w:szCs w:val="24"/>
              </w:rPr>
              <w:t>2ЗбДс1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</w:tr>
      <w:tr w:rsidR="00327120" w:rsidTr="000F1752">
        <w:trPr>
          <w:trHeight w:val="33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Pr="000F1752" w:rsidRDefault="00327120" w:rsidP="00DE09D7">
            <w:pPr>
              <w:jc w:val="center"/>
              <w:rPr>
                <w:sz w:val="24"/>
                <w:szCs w:val="24"/>
              </w:rPr>
            </w:pPr>
            <w:r w:rsidRPr="000F1752">
              <w:rPr>
                <w:sz w:val="24"/>
                <w:szCs w:val="24"/>
              </w:rPr>
              <w:t>2ЗбДс2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</w:tr>
      <w:tr w:rsidR="00327120" w:rsidTr="000F1752">
        <w:trPr>
          <w:trHeight w:val="33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Pr="000F1752" w:rsidRDefault="00327120" w:rsidP="00DE09D7">
            <w:pPr>
              <w:jc w:val="center"/>
              <w:rPr>
                <w:sz w:val="24"/>
                <w:szCs w:val="24"/>
              </w:rPr>
            </w:pPr>
            <w:r w:rsidRPr="000F1752">
              <w:rPr>
                <w:sz w:val="24"/>
                <w:szCs w:val="24"/>
              </w:rPr>
              <w:t>3ЗбДп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  <w:tr w:rsidR="00327120" w:rsidTr="000F1752">
        <w:trPr>
          <w:trHeight w:val="32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Pr="000F1752" w:rsidRDefault="00327120" w:rsidP="00DE09D7">
            <w:pPr>
              <w:jc w:val="center"/>
              <w:rPr>
                <w:sz w:val="24"/>
                <w:szCs w:val="24"/>
              </w:rPr>
            </w:pPr>
            <w:r w:rsidRPr="000F1752">
              <w:rPr>
                <w:sz w:val="24"/>
                <w:szCs w:val="24"/>
              </w:rPr>
              <w:t>2ЗбДп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</w:tr>
      <w:tr w:rsidR="00327120" w:rsidTr="000F1752">
        <w:trPr>
          <w:trHeight w:val="33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Pr="000F1752" w:rsidRDefault="00327120" w:rsidP="00DE09D7">
            <w:pPr>
              <w:jc w:val="center"/>
              <w:rPr>
                <w:sz w:val="24"/>
                <w:szCs w:val="24"/>
              </w:rPr>
            </w:pPr>
            <w:r w:rsidRPr="000F1752">
              <w:rPr>
                <w:sz w:val="24"/>
                <w:szCs w:val="24"/>
              </w:rPr>
              <w:t>1ЗбДс1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</w:tr>
      <w:tr w:rsidR="00327120" w:rsidTr="000F1752">
        <w:trPr>
          <w:trHeight w:val="32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Pr="000F1752" w:rsidRDefault="00327120" w:rsidP="00DE09D7">
            <w:pPr>
              <w:jc w:val="center"/>
              <w:rPr>
                <w:sz w:val="24"/>
                <w:szCs w:val="24"/>
              </w:rPr>
            </w:pPr>
            <w:r w:rsidRPr="000F1752">
              <w:rPr>
                <w:sz w:val="24"/>
                <w:szCs w:val="24"/>
              </w:rPr>
              <w:t>2ЗбДс1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</w:tr>
      <w:tr w:rsidR="00327120" w:rsidTr="000F1752">
        <w:trPr>
          <w:trHeight w:val="336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</w:tr>
      <w:tr w:rsidR="00327120" w:rsidTr="000F1752">
        <w:trPr>
          <w:trHeight w:val="40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20" w:rsidRDefault="0032712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0,52</w:t>
            </w:r>
          </w:p>
        </w:tc>
      </w:tr>
    </w:tbl>
    <w:p w:rsidR="00327120" w:rsidRDefault="00327120">
      <w:pPr>
        <w:pStyle w:val="BodyTextIndent"/>
        <w:ind w:firstLine="0"/>
        <w:jc w:val="center"/>
        <w:rPr>
          <w:b/>
          <w:bCs/>
        </w:rPr>
      </w:pPr>
      <w:r w:rsidRPr="00FD3F26">
        <w:rPr>
          <w:b/>
          <w:bCs/>
          <w:noProof/>
        </w:rPr>
        <w:pict>
          <v:shape id="Рисунок 11" o:spid="_x0000_i1037" type="#_x0000_t75" alt="2" style="width:380.25pt;height:123pt;visibility:visible">
            <v:imagedata r:id="rId25" o:title=""/>
          </v:shape>
        </w:pict>
      </w:r>
    </w:p>
    <w:p w:rsidR="00327120" w:rsidRDefault="00327120">
      <w:pPr>
        <w:pStyle w:val="BodyTextIndent"/>
        <w:ind w:firstLine="0"/>
        <w:jc w:val="center"/>
        <w:rPr>
          <w:b/>
          <w:bCs/>
          <w:lang w:val="en-US"/>
        </w:rPr>
      </w:pPr>
      <w:r w:rsidRPr="00FD3F26">
        <w:rPr>
          <w:b/>
          <w:bCs/>
          <w:noProof/>
        </w:rPr>
        <w:pict>
          <v:shape id="Рисунок 12" o:spid="_x0000_i1038" type="#_x0000_t75" alt="2" style="width:385.5pt;height:562.5pt;visibility:visible">
            <v:imagedata r:id="rId26" o:title=""/>
          </v:shape>
        </w:pict>
      </w:r>
    </w:p>
    <w:p w:rsidR="00327120" w:rsidRDefault="00327120">
      <w:pPr>
        <w:pStyle w:val="BodyTextIndent"/>
        <w:ind w:firstLine="0"/>
        <w:jc w:val="center"/>
        <w:rPr>
          <w:b/>
          <w:bCs/>
          <w:lang w:val="en-US"/>
        </w:rPr>
      </w:pPr>
      <w:r w:rsidRPr="00FD3F26">
        <w:rPr>
          <w:b/>
          <w:bCs/>
          <w:noProof/>
        </w:rPr>
        <w:pict>
          <v:shape id="Рисунок 13" o:spid="_x0000_i1039" type="#_x0000_t75" alt="2" style="width:401.25pt;height:528.75pt;visibility:visible">
            <v:imagedata r:id="rId27" o:title=""/>
          </v:shape>
        </w:pict>
      </w:r>
    </w:p>
    <w:p w:rsidR="00327120" w:rsidRDefault="00327120">
      <w:pPr>
        <w:jc w:val="center"/>
        <w:rPr>
          <w:rFonts w:ascii="Arial" w:hAnsi="Arial" w:cs="Arial"/>
          <w:sz w:val="32"/>
          <w:szCs w:val="32"/>
        </w:rPr>
      </w:pPr>
    </w:p>
    <w:p w:rsidR="00327120" w:rsidRDefault="00327120">
      <w:pPr>
        <w:jc w:val="center"/>
        <w:rPr>
          <w:rFonts w:ascii="Arial" w:hAnsi="Arial" w:cs="Arial"/>
          <w:sz w:val="32"/>
          <w:szCs w:val="32"/>
        </w:rPr>
      </w:pPr>
    </w:p>
    <w:p w:rsidR="00327120" w:rsidRDefault="00327120">
      <w:pPr>
        <w:jc w:val="center"/>
        <w:rPr>
          <w:rFonts w:ascii="Arial" w:hAnsi="Arial" w:cs="Arial"/>
          <w:sz w:val="32"/>
          <w:szCs w:val="32"/>
        </w:rPr>
      </w:pPr>
    </w:p>
    <w:p w:rsidR="00327120" w:rsidRDefault="00327120">
      <w:pPr>
        <w:jc w:val="center"/>
        <w:rPr>
          <w:rFonts w:ascii="Arial" w:hAnsi="Arial" w:cs="Arial"/>
          <w:sz w:val="32"/>
          <w:szCs w:val="32"/>
        </w:rPr>
      </w:pPr>
    </w:p>
    <w:p w:rsidR="00327120" w:rsidRDefault="00327120">
      <w:pPr>
        <w:jc w:val="center"/>
        <w:rPr>
          <w:rFonts w:ascii="Arial" w:hAnsi="Arial" w:cs="Arial"/>
          <w:sz w:val="32"/>
          <w:szCs w:val="32"/>
        </w:rPr>
      </w:pPr>
    </w:p>
    <w:p w:rsidR="00327120" w:rsidRDefault="00327120">
      <w:pPr>
        <w:jc w:val="center"/>
        <w:rPr>
          <w:rFonts w:ascii="Arial" w:hAnsi="Arial" w:cs="Arial"/>
          <w:sz w:val="32"/>
          <w:szCs w:val="32"/>
        </w:rPr>
      </w:pPr>
    </w:p>
    <w:p w:rsidR="00327120" w:rsidRDefault="00327120">
      <w:pPr>
        <w:jc w:val="center"/>
        <w:rPr>
          <w:rFonts w:ascii="Arial" w:hAnsi="Arial" w:cs="Arial"/>
          <w:sz w:val="32"/>
          <w:szCs w:val="32"/>
        </w:rPr>
      </w:pPr>
    </w:p>
    <w:p w:rsidR="00327120" w:rsidRDefault="00327120">
      <w:pPr>
        <w:jc w:val="center"/>
        <w:rPr>
          <w:rFonts w:ascii="Arial" w:hAnsi="Arial" w:cs="Arial"/>
          <w:sz w:val="32"/>
          <w:szCs w:val="32"/>
        </w:rPr>
      </w:pPr>
    </w:p>
    <w:p w:rsidR="00327120" w:rsidRDefault="00327120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327120" w:rsidRPr="000538A6" w:rsidRDefault="0032712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 А Д А Н И Е №7</w:t>
      </w:r>
    </w:p>
    <w:p w:rsidR="00327120" w:rsidRPr="000538A6" w:rsidRDefault="00327120">
      <w:pPr>
        <w:jc w:val="center"/>
        <w:rPr>
          <w:rFonts w:ascii="Arial" w:hAnsi="Arial" w:cs="Arial"/>
          <w:sz w:val="32"/>
          <w:szCs w:val="32"/>
        </w:rPr>
      </w:pPr>
    </w:p>
    <w:p w:rsidR="00327120" w:rsidRPr="00026921" w:rsidRDefault="00327120" w:rsidP="00026921">
      <w:pPr>
        <w:shd w:val="clear" w:color="auto" w:fill="FFFFFF"/>
        <w:spacing w:line="312" w:lineRule="auto"/>
        <w:ind w:firstLine="720"/>
        <w:jc w:val="center"/>
        <w:rPr>
          <w:sz w:val="28"/>
          <w:szCs w:val="28"/>
        </w:rPr>
      </w:pPr>
      <w:r w:rsidRPr="00026921">
        <w:rPr>
          <w:sz w:val="28"/>
          <w:szCs w:val="28"/>
        </w:rPr>
        <w:t>Расчет на продольный изгиб</w:t>
      </w:r>
    </w:p>
    <w:p w:rsidR="00327120" w:rsidRPr="00026921" w:rsidRDefault="00327120" w:rsidP="00026921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 w:rsidRPr="00026921">
        <w:rPr>
          <w:sz w:val="28"/>
          <w:szCs w:val="28"/>
        </w:rPr>
        <w:t>Требуется :</w:t>
      </w:r>
    </w:p>
    <w:p w:rsidR="00327120" w:rsidRPr="00026921" w:rsidRDefault="00327120" w:rsidP="00026921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032" type="#_x0000_t75" style="position:absolute;left:0;text-align:left;margin-left:145.1pt;margin-top:70.95pt;width:41.25pt;height:58.5pt;z-index:251654144">
            <v:imagedata r:id="rId28" o:title=""/>
            <w10:wrap type="topAndBottom"/>
          </v:shape>
          <o:OLEObject Type="Embed" ProgID="PBrush" ShapeID="_x0000_s1032" DrawAspect="Content" ObjectID="_1485027557" r:id="rId29"/>
        </w:pict>
      </w:r>
      <w:r w:rsidRPr="00026921">
        <w:rPr>
          <w:sz w:val="28"/>
          <w:szCs w:val="28"/>
        </w:rPr>
        <w:t>Подобрать сечение сжатой стойки из двутавра. Если сечение из одного двутавра не проходит по условию устойчивости, требуется  подобрать сечение из двух двутавров, поставленных рядом. без зазора, как показано:</w:t>
      </w:r>
    </w:p>
    <w:p w:rsidR="00327120" w:rsidRDefault="00327120">
      <w:pPr>
        <w:pStyle w:val="Caption"/>
      </w:pPr>
      <w:r>
        <w:t>Порядок выполнения.</w:t>
      </w:r>
    </w:p>
    <w:p w:rsidR="00327120" w:rsidRPr="00026921" w:rsidRDefault="00327120" w:rsidP="000F1752">
      <w:pPr>
        <w:shd w:val="clear" w:color="auto" w:fill="FFFFFF"/>
        <w:spacing w:line="312" w:lineRule="auto"/>
        <w:ind w:firstLine="720"/>
        <w:rPr>
          <w:sz w:val="28"/>
          <w:szCs w:val="28"/>
        </w:rPr>
      </w:pPr>
      <w:r w:rsidRPr="00026921">
        <w:rPr>
          <w:sz w:val="28"/>
          <w:szCs w:val="28"/>
        </w:rPr>
        <w:t>По заданным значениям нагрузки</w:t>
      </w:r>
      <w:r w:rsidRPr="006628B1">
        <w:rPr>
          <w:sz w:val="28"/>
          <w:szCs w:val="28"/>
        </w:rPr>
        <w:t xml:space="preserve"> </w:t>
      </w:r>
      <w:r w:rsidRPr="006628B1">
        <w:rPr>
          <w:i/>
          <w:iCs/>
          <w:sz w:val="28"/>
          <w:szCs w:val="28"/>
          <w:lang w:val="en-US"/>
        </w:rPr>
        <w:t>P</w:t>
      </w:r>
      <w:r w:rsidRPr="00026921">
        <w:rPr>
          <w:sz w:val="28"/>
          <w:szCs w:val="28"/>
        </w:rPr>
        <w:t>,</w:t>
      </w:r>
      <w:r w:rsidRPr="006628B1">
        <w:rPr>
          <w:sz w:val="28"/>
          <w:szCs w:val="28"/>
        </w:rPr>
        <w:t xml:space="preserve"> </w:t>
      </w:r>
      <w:r w:rsidRPr="00026921">
        <w:rPr>
          <w:sz w:val="28"/>
          <w:szCs w:val="28"/>
        </w:rPr>
        <w:t>длины</w:t>
      </w:r>
      <w:r w:rsidRPr="006628B1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l</w:t>
      </w:r>
      <w:r w:rsidRPr="00026921">
        <w:rPr>
          <w:sz w:val="28"/>
          <w:szCs w:val="28"/>
        </w:rPr>
        <w:t>,  и допускаемого напряжения на сжатие [</w:t>
      </w:r>
      <w:r>
        <w:rPr>
          <w:sz w:val="28"/>
          <w:szCs w:val="28"/>
        </w:rPr>
        <w:t>σ</w:t>
      </w:r>
      <w:r w:rsidRPr="00026921">
        <w:rPr>
          <w:sz w:val="28"/>
          <w:szCs w:val="28"/>
        </w:rPr>
        <w:t xml:space="preserve">]   и зная величину коэффициента приведения длины </w:t>
      </w:r>
      <w:r>
        <w:rPr>
          <w:sz w:val="28"/>
          <w:szCs w:val="28"/>
        </w:rPr>
        <w:t>µ</w:t>
      </w:r>
      <w:r w:rsidRPr="00026921">
        <w:rPr>
          <w:sz w:val="28"/>
          <w:szCs w:val="28"/>
        </w:rPr>
        <w:t>, подобрать сечение балки из одного или двух двутавров, пользуясь таблицами коэффициента продольного изгиба</w:t>
      </w:r>
      <w:r>
        <w:rPr>
          <w:sz w:val="28"/>
          <w:szCs w:val="28"/>
        </w:rPr>
        <w:t xml:space="preserve"> φ</w:t>
      </w:r>
      <w:r w:rsidRPr="00026921">
        <w:rPr>
          <w:sz w:val="28"/>
          <w:szCs w:val="28"/>
        </w:rPr>
        <w:t>.</w:t>
      </w:r>
      <w:r w:rsidRPr="00026921">
        <w:rPr>
          <w:sz w:val="28"/>
          <w:szCs w:val="28"/>
        </w:rPr>
        <w:br/>
        <w:t>Примечание. На строительных специальностях вместо допускаемого напряжения [</w:t>
      </w:r>
      <w:r>
        <w:rPr>
          <w:sz w:val="28"/>
          <w:szCs w:val="28"/>
        </w:rPr>
        <w:t>σ</w:t>
      </w:r>
      <w:r w:rsidRPr="00026921">
        <w:rPr>
          <w:sz w:val="28"/>
          <w:szCs w:val="28"/>
        </w:rPr>
        <w:t xml:space="preserve">] используется расчетное сопротивление </w:t>
      </w:r>
      <w:r>
        <w:rPr>
          <w:sz w:val="28"/>
          <w:szCs w:val="28"/>
          <w:lang w:val="en-US"/>
        </w:rPr>
        <w:t>R</w:t>
      </w:r>
      <w:r w:rsidRPr="000F1752">
        <w:rPr>
          <w:sz w:val="28"/>
          <w:szCs w:val="28"/>
        </w:rPr>
        <w:t>.</w:t>
      </w:r>
      <w:r w:rsidRPr="00026921">
        <w:rPr>
          <w:sz w:val="28"/>
          <w:szCs w:val="28"/>
        </w:rPr>
        <w:t xml:space="preserve"> Коэффициент надежности по нагрузке в задании принимается равным единице.</w:t>
      </w:r>
    </w:p>
    <w:p w:rsidR="00327120" w:rsidRPr="00026921" w:rsidRDefault="00327120" w:rsidP="00026921">
      <w:pPr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 w:rsidRPr="00026921">
        <w:rPr>
          <w:sz w:val="28"/>
          <w:szCs w:val="28"/>
        </w:rPr>
        <w:t>Для подобранного стержня определить критическую силу, используя формулы критических напряжений. Вычислить коэффициент запаса устойчивости по нагрузке.</w:t>
      </w:r>
    </w:p>
    <w:p w:rsidR="00327120" w:rsidRDefault="0032712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27120" w:rsidRDefault="00327120">
      <w:pPr>
        <w:pStyle w:val="Caption"/>
        <w:rPr>
          <w:lang w:val="en-US"/>
        </w:rPr>
      </w:pPr>
      <w:r>
        <w:rPr>
          <w:lang w:val="en-US"/>
        </w:rPr>
        <w:t>Исходные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4"/>
        <w:gridCol w:w="969"/>
        <w:gridCol w:w="1392"/>
        <w:gridCol w:w="1364"/>
      </w:tblGrid>
      <w:tr w:rsidR="00327120" w:rsidTr="0050751B">
        <w:trPr>
          <w:trHeight w:val="552"/>
          <w:jc w:val="center"/>
        </w:trPr>
        <w:tc>
          <w:tcPr>
            <w:tcW w:w="1374" w:type="dxa"/>
          </w:tcPr>
          <w:p w:rsidR="00327120" w:rsidRDefault="00327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группы</w:t>
            </w:r>
          </w:p>
        </w:tc>
        <w:tc>
          <w:tcPr>
            <w:tcW w:w="969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длина</w:t>
            </w:r>
          </w:p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D3F26">
              <w:rPr>
                <w:rFonts w:ascii="Arial" w:hAnsi="Arial" w:cs="Arial"/>
                <w:position w:val="-6"/>
              </w:rPr>
              <w:pict>
                <v:shape id="_x0000_i1042" type="#_x0000_t75" style="width:6.75pt;height:12.75pt" fillcolor="window">
                  <v:imagedata r:id="rId30" o:title="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]</w:t>
            </w:r>
          </w:p>
        </w:tc>
        <w:tc>
          <w:tcPr>
            <w:tcW w:w="1392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Pr="00FD3F26">
              <w:rPr>
                <w:rFonts w:ascii="Arial" w:hAnsi="Arial" w:cs="Arial"/>
                <w:position w:val="-6"/>
                <w:lang w:val="en-US"/>
              </w:rPr>
              <w:pict>
                <v:shape id="_x0000_i1043" type="#_x0000_t75" style="width:10.5pt;height:10.5pt" fillcolor="window">
                  <v:imagedata r:id="rId31" o:title=""/>
                </v:shape>
              </w:pic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] или </w:t>
            </w:r>
            <w:r w:rsidRPr="00FD3F26">
              <w:rPr>
                <w:rFonts w:ascii="Arial" w:hAnsi="Arial" w:cs="Arial"/>
                <w:position w:val="-4"/>
                <w:lang w:val="en-US"/>
              </w:rPr>
              <w:pict>
                <v:shape id="_x0000_i1044" type="#_x0000_t75" style="width:10.5pt;height:10.5pt" fillcolor="window">
                  <v:imagedata r:id="rId32" o:title=""/>
                </v:shape>
              </w:pict>
            </w:r>
          </w:p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[МПа ]</w:t>
            </w:r>
          </w:p>
        </w:tc>
        <w:tc>
          <w:tcPr>
            <w:tcW w:w="1364" w:type="dxa"/>
          </w:tcPr>
          <w:p w:rsidR="00327120" w:rsidRDefault="003271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</w:p>
        </w:tc>
      </w:tr>
      <w:tr w:rsidR="00327120" w:rsidTr="0050751B">
        <w:trPr>
          <w:trHeight w:val="373"/>
          <w:jc w:val="center"/>
        </w:trPr>
        <w:tc>
          <w:tcPr>
            <w:tcW w:w="1374" w:type="dxa"/>
          </w:tcPr>
          <w:p w:rsidR="00327120" w:rsidRPr="00A930A9" w:rsidRDefault="0032712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3ЗАТ1</w:t>
            </w:r>
          </w:p>
        </w:tc>
        <w:tc>
          <w:tcPr>
            <w:tcW w:w="969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92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364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Ст.3</w:t>
            </w:r>
          </w:p>
        </w:tc>
      </w:tr>
      <w:tr w:rsidR="00327120" w:rsidTr="0050751B">
        <w:trPr>
          <w:trHeight w:val="388"/>
          <w:jc w:val="center"/>
        </w:trPr>
        <w:tc>
          <w:tcPr>
            <w:tcW w:w="1374" w:type="dxa"/>
          </w:tcPr>
          <w:p w:rsidR="00327120" w:rsidRDefault="0032712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3ЗАТ2</w:t>
            </w:r>
          </w:p>
        </w:tc>
        <w:tc>
          <w:tcPr>
            <w:tcW w:w="969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392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364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Ст.3</w:t>
            </w:r>
          </w:p>
        </w:tc>
      </w:tr>
      <w:tr w:rsidR="00327120" w:rsidTr="0050751B">
        <w:trPr>
          <w:trHeight w:val="373"/>
          <w:jc w:val="center"/>
        </w:trPr>
        <w:tc>
          <w:tcPr>
            <w:tcW w:w="1374" w:type="dxa"/>
          </w:tcPr>
          <w:p w:rsidR="00327120" w:rsidRPr="00A930A9" w:rsidRDefault="00327120">
            <w:pPr>
              <w:spacing w:line="288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2ЗбСс1</w:t>
            </w:r>
          </w:p>
        </w:tc>
        <w:tc>
          <w:tcPr>
            <w:tcW w:w="969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392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364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Ст.3</w:t>
            </w:r>
          </w:p>
        </w:tc>
      </w:tr>
      <w:tr w:rsidR="00327120" w:rsidTr="0050751B">
        <w:trPr>
          <w:trHeight w:val="373"/>
          <w:jc w:val="center"/>
        </w:trPr>
        <w:tc>
          <w:tcPr>
            <w:tcW w:w="1374" w:type="dxa"/>
          </w:tcPr>
          <w:p w:rsidR="00327120" w:rsidRDefault="0032712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2ЗбСс2</w:t>
            </w:r>
          </w:p>
        </w:tc>
        <w:tc>
          <w:tcPr>
            <w:tcW w:w="969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392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4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Ст.3</w:t>
            </w:r>
          </w:p>
        </w:tc>
      </w:tr>
      <w:tr w:rsidR="00327120" w:rsidTr="0050751B">
        <w:trPr>
          <w:trHeight w:val="388"/>
          <w:jc w:val="center"/>
        </w:trPr>
        <w:tc>
          <w:tcPr>
            <w:tcW w:w="1374" w:type="dxa"/>
          </w:tcPr>
          <w:p w:rsidR="00327120" w:rsidRDefault="0032712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2ЗбСс3</w:t>
            </w:r>
          </w:p>
        </w:tc>
        <w:tc>
          <w:tcPr>
            <w:tcW w:w="969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92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364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Ст.5</w:t>
            </w:r>
          </w:p>
        </w:tc>
      </w:tr>
      <w:tr w:rsidR="00327120" w:rsidTr="0050751B">
        <w:trPr>
          <w:trHeight w:val="388"/>
          <w:jc w:val="center"/>
        </w:trPr>
        <w:tc>
          <w:tcPr>
            <w:tcW w:w="1374" w:type="dxa"/>
          </w:tcPr>
          <w:p w:rsidR="00327120" w:rsidRDefault="0032712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2ЗбДс1</w:t>
            </w:r>
          </w:p>
        </w:tc>
        <w:tc>
          <w:tcPr>
            <w:tcW w:w="969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392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364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Ст.5</w:t>
            </w:r>
          </w:p>
        </w:tc>
      </w:tr>
      <w:tr w:rsidR="00327120" w:rsidTr="0050751B">
        <w:trPr>
          <w:trHeight w:val="373"/>
          <w:jc w:val="center"/>
        </w:trPr>
        <w:tc>
          <w:tcPr>
            <w:tcW w:w="1374" w:type="dxa"/>
          </w:tcPr>
          <w:p w:rsidR="00327120" w:rsidRDefault="0032712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2ЗбДс2</w:t>
            </w:r>
          </w:p>
        </w:tc>
        <w:tc>
          <w:tcPr>
            <w:tcW w:w="969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392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4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Ст.5</w:t>
            </w:r>
          </w:p>
        </w:tc>
      </w:tr>
      <w:tr w:rsidR="00327120" w:rsidTr="0050751B">
        <w:trPr>
          <w:trHeight w:val="388"/>
          <w:jc w:val="center"/>
        </w:trPr>
        <w:tc>
          <w:tcPr>
            <w:tcW w:w="1374" w:type="dxa"/>
          </w:tcPr>
          <w:p w:rsidR="00327120" w:rsidRDefault="0032712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3ЗбДп</w:t>
            </w:r>
          </w:p>
        </w:tc>
        <w:tc>
          <w:tcPr>
            <w:tcW w:w="969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392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364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Ст.5</w:t>
            </w:r>
          </w:p>
        </w:tc>
      </w:tr>
      <w:tr w:rsidR="00327120" w:rsidTr="0050751B">
        <w:trPr>
          <w:trHeight w:val="388"/>
          <w:jc w:val="center"/>
        </w:trPr>
        <w:tc>
          <w:tcPr>
            <w:tcW w:w="1374" w:type="dxa"/>
          </w:tcPr>
          <w:p w:rsidR="00327120" w:rsidRDefault="0032712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2ЗбДп</w:t>
            </w:r>
          </w:p>
        </w:tc>
        <w:tc>
          <w:tcPr>
            <w:tcW w:w="969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92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364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Ст.3</w:t>
            </w:r>
          </w:p>
        </w:tc>
      </w:tr>
      <w:tr w:rsidR="00327120" w:rsidTr="0050751B">
        <w:trPr>
          <w:trHeight w:val="388"/>
          <w:jc w:val="center"/>
        </w:trPr>
        <w:tc>
          <w:tcPr>
            <w:tcW w:w="1374" w:type="dxa"/>
          </w:tcPr>
          <w:p w:rsidR="00327120" w:rsidRDefault="00327120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1ЗбДс</w:t>
            </w:r>
          </w:p>
        </w:tc>
        <w:tc>
          <w:tcPr>
            <w:tcW w:w="969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92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364" w:type="dxa"/>
          </w:tcPr>
          <w:p w:rsidR="00327120" w:rsidRDefault="003271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Ст.3</w:t>
            </w:r>
          </w:p>
        </w:tc>
      </w:tr>
    </w:tbl>
    <w:p w:rsidR="00327120" w:rsidRDefault="00327120">
      <w:pPr>
        <w:pStyle w:val="BodyText"/>
        <w:jc w:val="both"/>
      </w:pPr>
      <w:r>
        <w:rPr>
          <w:noProof/>
        </w:rPr>
        <w:pict>
          <v:shape id="Рисунок 24" o:spid="_x0000_i1045" type="#_x0000_t75" style="width:6in;height:660pt;visibility:visible">
            <v:imagedata r:id="rId33" o:title=""/>
          </v:shape>
        </w:pict>
      </w:r>
    </w:p>
    <w:p w:rsidR="00327120" w:rsidRDefault="00327120">
      <w:pPr>
        <w:pStyle w:val="BodyText"/>
        <w:jc w:val="both"/>
      </w:pPr>
      <w:r>
        <w:rPr>
          <w:noProof/>
        </w:rPr>
        <w:pict>
          <v:shape id="Рисунок 41" o:spid="_x0000_s1033" type="#_x0000_t75" alt="8-2" style="position:absolute;left:0;text-align:left;margin-left:0;margin-top:0;width:453.3pt;height:692.1pt;z-index:251655168;visibility:visible" o:allowincell="f">
            <v:imagedata r:id="rId34" o:title=""/>
            <w10:wrap type="topAndBottom"/>
          </v:shape>
        </w:pict>
      </w:r>
    </w:p>
    <w:sectPr w:rsidR="00327120" w:rsidSect="00CC620E">
      <w:headerReference w:type="default" r:id="rId35"/>
      <w:pgSz w:w="11909" w:h="16834"/>
      <w:pgMar w:top="1134" w:right="1418" w:bottom="1701" w:left="851" w:header="720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120" w:rsidRDefault="00327120">
      <w:r>
        <w:separator/>
      </w:r>
    </w:p>
  </w:endnote>
  <w:endnote w:type="continuationSeparator" w:id="1">
    <w:p w:rsidR="00327120" w:rsidRDefault="00327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120" w:rsidRDefault="00327120">
      <w:r>
        <w:separator/>
      </w:r>
    </w:p>
  </w:footnote>
  <w:footnote w:type="continuationSeparator" w:id="1">
    <w:p w:rsidR="00327120" w:rsidRDefault="00327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20" w:rsidRDefault="00327120">
    <w:pPr>
      <w:pStyle w:val="Header"/>
      <w:framePr w:wrap="auto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21</w:t>
    </w:r>
    <w:r>
      <w:rPr>
        <w:rStyle w:val="PageNumber"/>
        <w:sz w:val="28"/>
        <w:szCs w:val="28"/>
      </w:rPr>
      <w:fldChar w:fldCharType="end"/>
    </w:r>
  </w:p>
  <w:p w:rsidR="00327120" w:rsidRDefault="003271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D22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DB20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8DF7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C023F4C"/>
    <w:multiLevelType w:val="multilevel"/>
    <w:tmpl w:val="79785752"/>
    <w:lvl w:ilvl="0">
      <w:start w:val="6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037"/>
    <w:rsid w:val="00026921"/>
    <w:rsid w:val="000538A6"/>
    <w:rsid w:val="00073E82"/>
    <w:rsid w:val="000F1752"/>
    <w:rsid w:val="001634FC"/>
    <w:rsid w:val="00256755"/>
    <w:rsid w:val="00327120"/>
    <w:rsid w:val="003E55B4"/>
    <w:rsid w:val="003F5F95"/>
    <w:rsid w:val="00402B00"/>
    <w:rsid w:val="0047291A"/>
    <w:rsid w:val="004C74DE"/>
    <w:rsid w:val="0050751B"/>
    <w:rsid w:val="00510AF9"/>
    <w:rsid w:val="0056174F"/>
    <w:rsid w:val="005C4DC6"/>
    <w:rsid w:val="005D5D73"/>
    <w:rsid w:val="005E7762"/>
    <w:rsid w:val="006628B1"/>
    <w:rsid w:val="006C1E03"/>
    <w:rsid w:val="006F36BB"/>
    <w:rsid w:val="006F53E4"/>
    <w:rsid w:val="0074189B"/>
    <w:rsid w:val="007602DD"/>
    <w:rsid w:val="007D5838"/>
    <w:rsid w:val="008E14B4"/>
    <w:rsid w:val="00A61375"/>
    <w:rsid w:val="00A80A42"/>
    <w:rsid w:val="00A930A9"/>
    <w:rsid w:val="00B038B8"/>
    <w:rsid w:val="00B75087"/>
    <w:rsid w:val="00C16AA7"/>
    <w:rsid w:val="00CC620E"/>
    <w:rsid w:val="00CF5636"/>
    <w:rsid w:val="00D056CF"/>
    <w:rsid w:val="00DE09D7"/>
    <w:rsid w:val="00E022EA"/>
    <w:rsid w:val="00E15CE1"/>
    <w:rsid w:val="00E85037"/>
    <w:rsid w:val="00F52E97"/>
    <w:rsid w:val="00FD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76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762"/>
    <w:pPr>
      <w:keepNext/>
      <w:widowControl w:val="0"/>
      <w:shd w:val="clear" w:color="auto" w:fill="FFFFFF"/>
      <w:autoSpaceDE w:val="0"/>
      <w:autoSpaceDN w:val="0"/>
      <w:adjustRightInd w:val="0"/>
      <w:spacing w:line="312" w:lineRule="auto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762"/>
    <w:pPr>
      <w:keepNext/>
      <w:widowControl w:val="0"/>
      <w:shd w:val="clear" w:color="auto" w:fill="FFFFFF"/>
      <w:autoSpaceDE w:val="0"/>
      <w:autoSpaceDN w:val="0"/>
      <w:adjustRightInd w:val="0"/>
      <w:spacing w:line="312" w:lineRule="auto"/>
      <w:ind w:firstLine="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762"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7762"/>
    <w:pPr>
      <w:keepNext/>
      <w:widowControl w:val="0"/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5E7762"/>
    <w:pPr>
      <w:widowControl w:val="0"/>
      <w:shd w:val="clear" w:color="auto" w:fill="FFFFFF"/>
      <w:autoSpaceDE w:val="0"/>
      <w:autoSpaceDN w:val="0"/>
      <w:adjustRightInd w:val="0"/>
      <w:spacing w:line="312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E7762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E7762"/>
    <w:pPr>
      <w:widowControl w:val="0"/>
      <w:autoSpaceDE w:val="0"/>
      <w:autoSpaceDN w:val="0"/>
      <w:adjustRightInd w:val="0"/>
      <w:spacing w:line="312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E7762"/>
  </w:style>
  <w:style w:type="paragraph" w:styleId="Header">
    <w:name w:val="header"/>
    <w:basedOn w:val="Normal"/>
    <w:link w:val="HeaderChar"/>
    <w:uiPriority w:val="99"/>
    <w:rsid w:val="005E77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5E7762"/>
    <w:pPr>
      <w:jc w:val="center"/>
    </w:pPr>
    <w:rPr>
      <w:rFonts w:ascii="Arial" w:hAnsi="Arial" w:cs="Arial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E7762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E77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E7762"/>
    <w:rPr>
      <w:rFonts w:ascii="Arial" w:hAnsi="Arial" w:cs="Arial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0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0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0.wmf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3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2.bin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2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19.png"/><Relationship Id="rId30" Type="http://schemas.openxmlformats.org/officeDocument/2006/relationships/image" Target="media/image21.w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21</Pages>
  <Words>1018</Words>
  <Characters>5803</Characters>
  <Application>Microsoft Office Outlook</Application>
  <DocSecurity>0</DocSecurity>
  <Lines>0</Lines>
  <Paragraphs>0</Paragraphs>
  <ScaleCrop>false</ScaleCrop>
  <Company>MADI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автомобильно-дорожный институт</dc:title>
  <dc:subject/>
  <dc:creator>User</dc:creator>
  <cp:keywords/>
  <dc:description/>
  <cp:lastModifiedBy>MADI154</cp:lastModifiedBy>
  <cp:revision>8</cp:revision>
  <cp:lastPrinted>2010-09-07T09:18:00Z</cp:lastPrinted>
  <dcterms:created xsi:type="dcterms:W3CDTF">2002-11-06T02:29:00Z</dcterms:created>
  <dcterms:modified xsi:type="dcterms:W3CDTF">2015-02-09T19:52:00Z</dcterms:modified>
</cp:coreProperties>
</file>